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DFD" w:rsidRPr="00963C40" w:rsidRDefault="00FE6DFD" w:rsidP="003E1AFF">
      <w:pPr>
        <w:spacing w:after="120"/>
        <w:jc w:val="center"/>
        <w:rPr>
          <w:caps/>
          <w:sz w:val="28"/>
        </w:rPr>
      </w:pPr>
      <w:r w:rsidRPr="00963C40">
        <w:rPr>
          <w:caps/>
          <w:sz w:val="28"/>
        </w:rPr>
        <w:t>Унечский муниципальный район БРЯНСКой ОБЛАСТи</w:t>
      </w:r>
    </w:p>
    <w:p w:rsidR="00FE6DFD" w:rsidRPr="00963C40" w:rsidRDefault="00FE6DFD" w:rsidP="003E1AFF">
      <w:pPr>
        <w:spacing w:after="120"/>
        <w:jc w:val="center"/>
        <w:rPr>
          <w:rFonts w:ascii="Arial Narrow" w:hAnsi="Arial Narrow" w:cs="Arial"/>
          <w:b/>
          <w:bCs/>
          <w:sz w:val="36"/>
        </w:rPr>
      </w:pPr>
      <w:r w:rsidRPr="00963C40">
        <w:rPr>
          <w:rFonts w:ascii="Arial Narrow" w:hAnsi="Arial Narrow" w:cs="Arial"/>
          <w:b/>
          <w:bCs/>
          <w:sz w:val="36"/>
        </w:rPr>
        <w:t>УНЕЧСКИЙ РАЙОННЫЙ СОВЕТ НАРОДНЫХ ДЕПУТАТОВ</w:t>
      </w:r>
    </w:p>
    <w:tbl>
      <w:tblPr>
        <w:tblW w:w="0" w:type="auto"/>
        <w:tblBorders>
          <w:top w:val="thinThickSmallGap" w:sz="24" w:space="0" w:color="auto"/>
        </w:tblBorders>
        <w:tblLook w:val="04A0"/>
      </w:tblPr>
      <w:tblGrid>
        <w:gridCol w:w="9571"/>
      </w:tblGrid>
      <w:tr w:rsidR="00FE6DFD" w:rsidRPr="00963C40" w:rsidTr="00A15AFB">
        <w:trPr>
          <w:trHeight w:val="664"/>
        </w:trPr>
        <w:tc>
          <w:tcPr>
            <w:tcW w:w="9571" w:type="dxa"/>
            <w:tcBorders>
              <w:top w:val="thinThickSmallGap" w:sz="24" w:space="0" w:color="auto"/>
              <w:left w:val="nil"/>
              <w:bottom w:val="nil"/>
              <w:right w:val="nil"/>
            </w:tcBorders>
            <w:hideMark/>
          </w:tcPr>
          <w:p w:rsidR="00FE6DFD" w:rsidRPr="00963C40" w:rsidRDefault="00FE6DFD" w:rsidP="003E1AFF">
            <w:pPr>
              <w:spacing w:before="240" w:after="240"/>
              <w:jc w:val="center"/>
              <w:rPr>
                <w:b/>
                <w:bCs/>
                <w:sz w:val="44"/>
                <w:szCs w:val="44"/>
                <w:lang w:eastAsia="en-US"/>
              </w:rPr>
            </w:pPr>
            <w:r w:rsidRPr="00963C40">
              <w:rPr>
                <w:b/>
                <w:bCs/>
                <w:sz w:val="44"/>
                <w:szCs w:val="44"/>
                <w:lang w:eastAsia="en-US"/>
              </w:rPr>
              <w:t>РЕШЕНИЕ</w:t>
            </w:r>
          </w:p>
        </w:tc>
      </w:tr>
    </w:tbl>
    <w:p w:rsidR="00FE6DFD" w:rsidRPr="00963C40" w:rsidRDefault="00FE6DFD" w:rsidP="003E1AFF"/>
    <w:p w:rsidR="00FE6DFD" w:rsidRPr="00963C40" w:rsidRDefault="00FE6DFD" w:rsidP="003E1AFF">
      <w:r w:rsidRPr="00963C40">
        <w:t xml:space="preserve">От </w:t>
      </w:r>
      <w:r w:rsidR="00B544DB">
        <w:t>24.09.2021 г.</w:t>
      </w:r>
      <w:r w:rsidRPr="00963C40">
        <w:t xml:space="preserve"> №</w:t>
      </w:r>
      <w:r w:rsidR="00B544DB">
        <w:t xml:space="preserve"> 6-132</w:t>
      </w:r>
    </w:p>
    <w:p w:rsidR="00FE6DFD" w:rsidRPr="00963C40" w:rsidRDefault="00FE6DFD" w:rsidP="003E1AFF">
      <w:r w:rsidRPr="00963C40">
        <w:t>г. Унеча Брянской области</w:t>
      </w:r>
    </w:p>
    <w:p w:rsidR="00FE6DFD" w:rsidRPr="00963C40" w:rsidRDefault="00FE6DFD" w:rsidP="003E1AFF">
      <w:pPr>
        <w:widowControl w:val="0"/>
        <w:autoSpaceDE w:val="0"/>
        <w:autoSpaceDN w:val="0"/>
        <w:adjustRightInd w:val="0"/>
      </w:pPr>
    </w:p>
    <w:p w:rsidR="00FE6DFD" w:rsidRPr="00963C40" w:rsidRDefault="00FE6DFD" w:rsidP="003E1AFF">
      <w:pPr>
        <w:ind w:right="5812"/>
        <w:jc w:val="both"/>
        <w:rPr>
          <w:bCs/>
          <w:color w:val="000000"/>
          <w:sz w:val="28"/>
          <w:szCs w:val="28"/>
        </w:rPr>
      </w:pPr>
      <w:r w:rsidRPr="00963C40">
        <w:rPr>
          <w:bCs/>
          <w:color w:val="000000"/>
          <w:sz w:val="28"/>
          <w:szCs w:val="28"/>
        </w:rPr>
        <w:t>Об утверждении Положения о муниципальном земельном контроле в границах Унечского муниципального района Брянской области</w:t>
      </w:r>
    </w:p>
    <w:p w:rsidR="00755710" w:rsidRPr="002D3A0B" w:rsidRDefault="00755710" w:rsidP="002D3A0B">
      <w:pPr>
        <w:shd w:val="clear" w:color="auto" w:fill="FFFFFF"/>
        <w:ind w:firstLine="567"/>
        <w:jc w:val="both"/>
        <w:rPr>
          <w:color w:val="000000"/>
          <w:sz w:val="28"/>
          <w:szCs w:val="28"/>
        </w:rPr>
      </w:pPr>
    </w:p>
    <w:p w:rsidR="00755710" w:rsidRPr="002D3A0B" w:rsidRDefault="00755710" w:rsidP="003E1AFF">
      <w:pPr>
        <w:shd w:val="clear" w:color="auto" w:fill="FFFFFF"/>
        <w:ind w:firstLine="567"/>
        <w:rPr>
          <w:color w:val="000000"/>
          <w:sz w:val="28"/>
          <w:szCs w:val="28"/>
        </w:rPr>
      </w:pPr>
    </w:p>
    <w:p w:rsidR="00755710" w:rsidRPr="00963C40" w:rsidRDefault="006B0F60" w:rsidP="003E1AFF">
      <w:pPr>
        <w:shd w:val="clear" w:color="auto" w:fill="FFFFFF"/>
        <w:ind w:firstLine="709"/>
        <w:jc w:val="both"/>
      </w:pPr>
      <w:r w:rsidRPr="00963C40">
        <w:rPr>
          <w:sz w:val="28"/>
          <w:szCs w:val="28"/>
        </w:rPr>
        <w:t xml:space="preserve">В соответствии с Земельным кодексом Российской Федерации, Федеральным </w:t>
      </w:r>
      <w:hyperlink r:id="rId8" w:history="1">
        <w:r w:rsidRPr="00963C40">
          <w:rPr>
            <w:sz w:val="28"/>
            <w:szCs w:val="28"/>
          </w:rPr>
          <w:t>закон</w:t>
        </w:r>
      </w:hyperlink>
      <w:r w:rsidRPr="00963C40">
        <w:rPr>
          <w:sz w:val="28"/>
          <w:szCs w:val="28"/>
        </w:rPr>
        <w:t>ом от 06.10.2003 № 131-ФЗ «Об общих принципах организации местного самоуправления в Российской Федерации», в</w:t>
      </w:r>
      <w:r w:rsidRPr="00963C40">
        <w:rPr>
          <w:sz w:val="28"/>
        </w:rPr>
        <w:t xml:space="preserve"> целях реализации Федерального закона от 31.07.2020 № 248-ФЗ «О государственном контроле (надзоре) и муниципальном контроле в Российской Федерации»</w:t>
      </w:r>
      <w:r w:rsidR="00755710" w:rsidRPr="00963C40">
        <w:rPr>
          <w:color w:val="000000"/>
          <w:sz w:val="28"/>
          <w:szCs w:val="28"/>
        </w:rPr>
        <w:t>, Уставом</w:t>
      </w:r>
      <w:r w:rsidR="00755710" w:rsidRPr="00963C40">
        <w:rPr>
          <w:sz w:val="28"/>
          <w:szCs w:val="28"/>
        </w:rPr>
        <w:t xml:space="preserve"> </w:t>
      </w:r>
      <w:r w:rsidR="00FE6DFD" w:rsidRPr="00963C40">
        <w:rPr>
          <w:bCs/>
          <w:color w:val="000000"/>
          <w:sz w:val="28"/>
          <w:szCs w:val="28"/>
        </w:rPr>
        <w:t>Унечского муниципального района Брянской области</w:t>
      </w:r>
    </w:p>
    <w:p w:rsidR="00755710" w:rsidRPr="00963C40" w:rsidRDefault="00755710" w:rsidP="003E1AFF">
      <w:pPr>
        <w:shd w:val="clear" w:color="auto" w:fill="FFFFFF"/>
        <w:ind w:firstLine="709"/>
        <w:jc w:val="both"/>
        <w:rPr>
          <w:color w:val="000000"/>
        </w:rPr>
      </w:pPr>
    </w:p>
    <w:p w:rsidR="00755710" w:rsidRPr="00963C40" w:rsidRDefault="00755710" w:rsidP="003E1AFF">
      <w:pPr>
        <w:spacing w:before="240"/>
        <w:ind w:firstLine="709"/>
        <w:jc w:val="both"/>
        <w:rPr>
          <w:sz w:val="28"/>
          <w:szCs w:val="28"/>
        </w:rPr>
      </w:pPr>
      <w:r w:rsidRPr="00963C40">
        <w:rPr>
          <w:color w:val="000000"/>
          <w:sz w:val="28"/>
          <w:szCs w:val="28"/>
        </w:rPr>
        <w:t>РЕШИЛ</w:t>
      </w:r>
      <w:r w:rsidRPr="00963C40">
        <w:rPr>
          <w:sz w:val="28"/>
          <w:szCs w:val="28"/>
        </w:rPr>
        <w:t>:</w:t>
      </w:r>
    </w:p>
    <w:p w:rsidR="00755710" w:rsidRPr="00963C40" w:rsidRDefault="00755710" w:rsidP="003E1AFF">
      <w:pPr>
        <w:shd w:val="clear" w:color="auto" w:fill="FFFFFF"/>
        <w:ind w:firstLine="709"/>
        <w:jc w:val="both"/>
        <w:rPr>
          <w:color w:val="000000"/>
        </w:rPr>
      </w:pPr>
    </w:p>
    <w:p w:rsidR="00755710" w:rsidRPr="00963C40" w:rsidRDefault="00755710" w:rsidP="007B03EA">
      <w:pPr>
        <w:shd w:val="clear" w:color="auto" w:fill="FFFFFF"/>
        <w:ind w:firstLine="709"/>
        <w:jc w:val="both"/>
      </w:pPr>
      <w:r w:rsidRPr="00963C40">
        <w:rPr>
          <w:color w:val="000000"/>
          <w:sz w:val="28"/>
          <w:szCs w:val="28"/>
        </w:rPr>
        <w:t>1. Утвердить прилагаемое Положение о муниципальном земельном контрол</w:t>
      </w:r>
      <w:r w:rsidR="006B0F60" w:rsidRPr="00963C40">
        <w:rPr>
          <w:color w:val="000000"/>
          <w:sz w:val="28"/>
          <w:szCs w:val="28"/>
        </w:rPr>
        <w:t>е</w:t>
      </w:r>
      <w:r w:rsidRPr="00963C40">
        <w:rPr>
          <w:color w:val="000000"/>
          <w:sz w:val="28"/>
          <w:szCs w:val="28"/>
        </w:rPr>
        <w:t xml:space="preserve"> в границах </w:t>
      </w:r>
      <w:r w:rsidR="006B0F60" w:rsidRPr="00963C40">
        <w:rPr>
          <w:bCs/>
          <w:color w:val="000000"/>
          <w:sz w:val="28"/>
          <w:szCs w:val="28"/>
        </w:rPr>
        <w:t>Унечского муниципального района Брянской области</w:t>
      </w:r>
      <w:r w:rsidRPr="00963C40">
        <w:rPr>
          <w:color w:val="000000"/>
        </w:rPr>
        <w:t>.</w:t>
      </w:r>
    </w:p>
    <w:p w:rsidR="006A4BBD" w:rsidRPr="007B03EA" w:rsidRDefault="007B03EA" w:rsidP="007B03EA">
      <w:pPr>
        <w:ind w:firstLine="709"/>
        <w:jc w:val="both"/>
        <w:rPr>
          <w:sz w:val="28"/>
          <w:szCs w:val="28"/>
        </w:rPr>
      </w:pPr>
      <w:r>
        <w:rPr>
          <w:sz w:val="28"/>
          <w:szCs w:val="28"/>
        </w:rPr>
        <w:t>2</w:t>
      </w:r>
      <w:r w:rsidR="006A4BBD" w:rsidRPr="007B03EA">
        <w:rPr>
          <w:sz w:val="28"/>
          <w:szCs w:val="28"/>
        </w:rPr>
        <w:t>. Опубликовать настоящее решение в муниципальном печатном средстве массовой информации «</w:t>
      </w:r>
      <w:proofErr w:type="spellStart"/>
      <w:r w:rsidR="006A4BBD" w:rsidRPr="007B03EA">
        <w:rPr>
          <w:sz w:val="28"/>
          <w:szCs w:val="28"/>
        </w:rPr>
        <w:t>Унечский</w:t>
      </w:r>
      <w:proofErr w:type="spellEnd"/>
      <w:r w:rsidR="006A4BBD" w:rsidRPr="007B03EA">
        <w:rPr>
          <w:sz w:val="28"/>
          <w:szCs w:val="28"/>
        </w:rPr>
        <w:t xml:space="preserve"> муниципальный вестник» и разместить на официальном сайте администрации Унечского района в сети Интернет </w:t>
      </w:r>
      <w:hyperlink r:id="rId9" w:history="1">
        <w:r w:rsidR="006A4BBD" w:rsidRPr="007B03EA">
          <w:rPr>
            <w:rStyle w:val="a5"/>
            <w:sz w:val="28"/>
            <w:szCs w:val="28"/>
            <w:lang w:val="en-US"/>
          </w:rPr>
          <w:t>www</w:t>
        </w:r>
        <w:r w:rsidR="006A4BBD" w:rsidRPr="007B03EA">
          <w:rPr>
            <w:rStyle w:val="a5"/>
            <w:sz w:val="28"/>
            <w:szCs w:val="28"/>
          </w:rPr>
          <w:t>.</w:t>
        </w:r>
        <w:proofErr w:type="spellStart"/>
        <w:r w:rsidR="006A4BBD" w:rsidRPr="007B03EA">
          <w:rPr>
            <w:rStyle w:val="a5"/>
            <w:sz w:val="28"/>
            <w:szCs w:val="28"/>
            <w:lang w:val="en-US"/>
          </w:rPr>
          <w:t>unradm</w:t>
        </w:r>
        <w:proofErr w:type="spellEnd"/>
        <w:r w:rsidR="006A4BBD" w:rsidRPr="007B03EA">
          <w:rPr>
            <w:rStyle w:val="a5"/>
            <w:sz w:val="28"/>
            <w:szCs w:val="28"/>
          </w:rPr>
          <w:t>.</w:t>
        </w:r>
        <w:proofErr w:type="spellStart"/>
        <w:r w:rsidR="006A4BBD" w:rsidRPr="007B03EA">
          <w:rPr>
            <w:rStyle w:val="a5"/>
            <w:sz w:val="28"/>
            <w:szCs w:val="28"/>
            <w:lang w:val="en-US"/>
          </w:rPr>
          <w:t>ru</w:t>
        </w:r>
        <w:proofErr w:type="spellEnd"/>
      </w:hyperlink>
      <w:r w:rsidR="006A4BBD" w:rsidRPr="007B03EA">
        <w:rPr>
          <w:sz w:val="28"/>
          <w:szCs w:val="28"/>
        </w:rPr>
        <w:t>.</w:t>
      </w:r>
    </w:p>
    <w:p w:rsidR="007B03EA" w:rsidRPr="00963C40" w:rsidRDefault="007B03EA" w:rsidP="007B03EA">
      <w:pPr>
        <w:shd w:val="clear" w:color="auto" w:fill="FFFFFF"/>
        <w:ind w:firstLine="709"/>
        <w:jc w:val="both"/>
        <w:rPr>
          <w:color w:val="000000"/>
          <w:sz w:val="28"/>
          <w:szCs w:val="28"/>
        </w:rPr>
      </w:pPr>
      <w:r>
        <w:rPr>
          <w:color w:val="000000"/>
          <w:sz w:val="28"/>
          <w:szCs w:val="28"/>
        </w:rPr>
        <w:t>3</w:t>
      </w:r>
      <w:r w:rsidRPr="00963C40">
        <w:rPr>
          <w:color w:val="000000"/>
          <w:sz w:val="28"/>
          <w:szCs w:val="28"/>
        </w:rPr>
        <w:t xml:space="preserve">. Настоящее решение вступает в силу со дня его официального опубликования, но не ранее 1 января 2022 года, за исключением положений раздела 6 Положения о муниципальном земельном контроле в границах </w:t>
      </w:r>
      <w:r w:rsidRPr="00963C40">
        <w:rPr>
          <w:bCs/>
          <w:color w:val="000000"/>
          <w:sz w:val="28"/>
          <w:szCs w:val="28"/>
        </w:rPr>
        <w:t>Унечского муниципального района Брянской области</w:t>
      </w:r>
      <w:r w:rsidRPr="00963C40">
        <w:rPr>
          <w:color w:val="000000"/>
          <w:sz w:val="28"/>
          <w:szCs w:val="28"/>
        </w:rPr>
        <w:t xml:space="preserve">. </w:t>
      </w:r>
    </w:p>
    <w:p w:rsidR="007B03EA" w:rsidRPr="00963C40" w:rsidRDefault="007B03EA" w:rsidP="007B03EA">
      <w:pPr>
        <w:shd w:val="clear" w:color="auto" w:fill="FFFFFF"/>
        <w:ind w:firstLine="709"/>
        <w:jc w:val="both"/>
        <w:rPr>
          <w:sz w:val="28"/>
          <w:szCs w:val="28"/>
        </w:rPr>
      </w:pPr>
      <w:r w:rsidRPr="00963C40">
        <w:rPr>
          <w:color w:val="000000"/>
          <w:sz w:val="28"/>
          <w:szCs w:val="28"/>
        </w:rPr>
        <w:t xml:space="preserve">Положения раздела 6 Положения о муниципальном земельном контроле в границах </w:t>
      </w:r>
      <w:r w:rsidRPr="00963C40">
        <w:rPr>
          <w:bCs/>
          <w:color w:val="000000"/>
          <w:sz w:val="28"/>
          <w:szCs w:val="28"/>
        </w:rPr>
        <w:t>Унечского муниципального района Брянской области</w:t>
      </w:r>
      <w:r w:rsidRPr="00963C40">
        <w:rPr>
          <w:i/>
          <w:iCs/>
          <w:color w:val="000000"/>
        </w:rPr>
        <w:t xml:space="preserve"> </w:t>
      </w:r>
      <w:r w:rsidRPr="00963C40">
        <w:rPr>
          <w:color w:val="000000"/>
          <w:sz w:val="28"/>
          <w:szCs w:val="28"/>
        </w:rPr>
        <w:t>вступают в силу с 1 марта 2022 года.</w:t>
      </w:r>
    </w:p>
    <w:p w:rsidR="006A4BBD" w:rsidRDefault="006A4BBD" w:rsidP="007B03EA">
      <w:pPr>
        <w:tabs>
          <w:tab w:val="left" w:pos="2310"/>
        </w:tabs>
        <w:jc w:val="both"/>
        <w:rPr>
          <w:sz w:val="28"/>
          <w:szCs w:val="28"/>
        </w:rPr>
      </w:pPr>
    </w:p>
    <w:p w:rsidR="008E0A72" w:rsidRPr="007B03EA" w:rsidRDefault="008E0A72" w:rsidP="007B03EA">
      <w:pPr>
        <w:tabs>
          <w:tab w:val="left" w:pos="2310"/>
        </w:tabs>
        <w:jc w:val="both"/>
        <w:rPr>
          <w:sz w:val="28"/>
          <w:szCs w:val="28"/>
        </w:rPr>
      </w:pPr>
    </w:p>
    <w:p w:rsidR="006A4BBD" w:rsidRPr="008E0A72" w:rsidRDefault="00EC0119" w:rsidP="006A4BBD">
      <w:pPr>
        <w:tabs>
          <w:tab w:val="left" w:pos="2310"/>
        </w:tabs>
        <w:spacing w:line="276" w:lineRule="auto"/>
        <w:jc w:val="both"/>
        <w:rPr>
          <w:sz w:val="28"/>
          <w:szCs w:val="28"/>
        </w:rPr>
      </w:pPr>
      <w:r>
        <w:rPr>
          <w:sz w:val="28"/>
          <w:szCs w:val="28"/>
        </w:rPr>
        <w:t xml:space="preserve">Глава </w:t>
      </w:r>
      <w:r w:rsidR="008E0A72" w:rsidRPr="008E0A72">
        <w:rPr>
          <w:sz w:val="28"/>
          <w:szCs w:val="28"/>
        </w:rPr>
        <w:t>Унечского район</w:t>
      </w:r>
      <w:r w:rsidR="004C61FC">
        <w:rPr>
          <w:sz w:val="28"/>
          <w:szCs w:val="28"/>
        </w:rPr>
        <w:t xml:space="preserve">а   </w:t>
      </w:r>
      <w:bookmarkStart w:id="0" w:name="_GoBack"/>
      <w:bookmarkEnd w:id="0"/>
      <w:r w:rsidR="008E0A72" w:rsidRPr="008E0A72">
        <w:rPr>
          <w:sz w:val="28"/>
          <w:szCs w:val="28"/>
        </w:rPr>
        <w:t xml:space="preserve"> </w:t>
      </w:r>
      <w:r w:rsidR="008E0A72">
        <w:rPr>
          <w:sz w:val="28"/>
          <w:szCs w:val="28"/>
        </w:rPr>
        <w:t xml:space="preserve">                                                             </w:t>
      </w:r>
      <w:r w:rsidR="008E0A72" w:rsidRPr="007B03EA">
        <w:rPr>
          <w:sz w:val="28"/>
          <w:szCs w:val="28"/>
        </w:rPr>
        <w:t xml:space="preserve">          М. А. </w:t>
      </w:r>
      <w:proofErr w:type="spellStart"/>
      <w:r w:rsidR="008E0A72" w:rsidRPr="007B03EA">
        <w:rPr>
          <w:sz w:val="28"/>
          <w:szCs w:val="28"/>
        </w:rPr>
        <w:t>Шатоба</w:t>
      </w:r>
      <w:proofErr w:type="spellEnd"/>
    </w:p>
    <w:p w:rsidR="008E0A72" w:rsidRDefault="008E0A72" w:rsidP="003E1AFF">
      <w:pPr>
        <w:tabs>
          <w:tab w:val="num" w:pos="200"/>
        </w:tabs>
        <w:ind w:left="4536"/>
        <w:jc w:val="center"/>
        <w:outlineLvl w:val="0"/>
      </w:pPr>
    </w:p>
    <w:p w:rsidR="008E0A72" w:rsidRDefault="008E0A72"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EC0119" w:rsidRDefault="00EC0119" w:rsidP="003E1AFF">
      <w:pPr>
        <w:tabs>
          <w:tab w:val="num" w:pos="200"/>
        </w:tabs>
        <w:ind w:left="4536"/>
        <w:jc w:val="center"/>
        <w:outlineLvl w:val="0"/>
      </w:pPr>
    </w:p>
    <w:p w:rsidR="00755710" w:rsidRPr="00963C40" w:rsidRDefault="00755710" w:rsidP="008E0A72">
      <w:pPr>
        <w:tabs>
          <w:tab w:val="num" w:pos="200"/>
        </w:tabs>
        <w:ind w:left="6237"/>
        <w:jc w:val="center"/>
        <w:outlineLvl w:val="0"/>
      </w:pPr>
      <w:r w:rsidRPr="00963C40">
        <w:t>УТВЕРЖДЕНО</w:t>
      </w:r>
    </w:p>
    <w:p w:rsidR="00755710" w:rsidRPr="00963C40" w:rsidRDefault="00755710" w:rsidP="008E0A72">
      <w:pPr>
        <w:ind w:left="6237"/>
        <w:jc w:val="both"/>
        <w:rPr>
          <w:color w:val="000000"/>
        </w:rPr>
      </w:pPr>
      <w:r w:rsidRPr="00963C40">
        <w:rPr>
          <w:color w:val="000000"/>
        </w:rPr>
        <w:t xml:space="preserve">решением </w:t>
      </w:r>
      <w:r w:rsidR="007247C7" w:rsidRPr="00963C40">
        <w:rPr>
          <w:color w:val="000000"/>
        </w:rPr>
        <w:t>Унечского райо</w:t>
      </w:r>
      <w:r w:rsidR="009931EE" w:rsidRPr="00963C40">
        <w:rPr>
          <w:color w:val="000000"/>
        </w:rPr>
        <w:t>н</w:t>
      </w:r>
      <w:r w:rsidR="007247C7" w:rsidRPr="00963C40">
        <w:rPr>
          <w:color w:val="000000"/>
        </w:rPr>
        <w:t xml:space="preserve">ного совета народных депутатов </w:t>
      </w:r>
      <w:r w:rsidR="007247C7" w:rsidRPr="00963C40">
        <w:rPr>
          <w:bCs/>
          <w:color w:val="000000"/>
        </w:rPr>
        <w:t>Унечского муниципального района Брянской области</w:t>
      </w:r>
      <w:r w:rsidR="007247C7" w:rsidRPr="00963C40">
        <w:rPr>
          <w:b/>
          <w:bCs/>
          <w:color w:val="000000"/>
        </w:rPr>
        <w:t xml:space="preserve"> </w:t>
      </w:r>
    </w:p>
    <w:p w:rsidR="00755710" w:rsidRPr="00963C40" w:rsidRDefault="00755710" w:rsidP="008E0A72">
      <w:pPr>
        <w:ind w:left="6237"/>
        <w:jc w:val="both"/>
      </w:pPr>
      <w:r w:rsidRPr="00963C40">
        <w:t xml:space="preserve">от </w:t>
      </w:r>
      <w:r w:rsidR="00B544DB">
        <w:t>24.09.2021 г.</w:t>
      </w:r>
      <w:r w:rsidRPr="00963C40">
        <w:t xml:space="preserve"> №</w:t>
      </w:r>
      <w:r w:rsidR="00B544DB">
        <w:t xml:space="preserve"> 6-132</w:t>
      </w:r>
    </w:p>
    <w:p w:rsidR="00755710" w:rsidRPr="00963C40" w:rsidRDefault="00755710" w:rsidP="003E1AFF">
      <w:pPr>
        <w:ind w:firstLine="567"/>
        <w:jc w:val="right"/>
        <w:rPr>
          <w:color w:val="000000"/>
          <w:sz w:val="17"/>
          <w:szCs w:val="17"/>
        </w:rPr>
      </w:pPr>
    </w:p>
    <w:p w:rsidR="00755710" w:rsidRPr="00963C40" w:rsidRDefault="00755710" w:rsidP="003E1AFF">
      <w:pPr>
        <w:ind w:firstLine="567"/>
        <w:jc w:val="right"/>
        <w:rPr>
          <w:color w:val="000000"/>
          <w:sz w:val="17"/>
          <w:szCs w:val="17"/>
        </w:rPr>
      </w:pPr>
    </w:p>
    <w:p w:rsidR="009931EE" w:rsidRPr="00963C40" w:rsidRDefault="009931EE" w:rsidP="003E1AFF">
      <w:pPr>
        <w:jc w:val="center"/>
        <w:rPr>
          <w:b/>
          <w:bCs/>
          <w:color w:val="000000"/>
          <w:sz w:val="28"/>
          <w:szCs w:val="28"/>
        </w:rPr>
      </w:pPr>
    </w:p>
    <w:p w:rsidR="009931EE" w:rsidRPr="00963C40" w:rsidRDefault="009931EE" w:rsidP="003E1AFF">
      <w:pPr>
        <w:jc w:val="center"/>
        <w:rPr>
          <w:b/>
          <w:bCs/>
          <w:color w:val="000000"/>
          <w:sz w:val="28"/>
          <w:szCs w:val="28"/>
        </w:rPr>
      </w:pPr>
    </w:p>
    <w:p w:rsidR="009931EE" w:rsidRPr="00963C40" w:rsidRDefault="00755710" w:rsidP="003E1AFF">
      <w:pPr>
        <w:jc w:val="center"/>
        <w:rPr>
          <w:b/>
          <w:bCs/>
          <w:color w:val="000000"/>
          <w:sz w:val="28"/>
          <w:szCs w:val="28"/>
        </w:rPr>
      </w:pPr>
      <w:r w:rsidRPr="00963C40">
        <w:rPr>
          <w:b/>
          <w:bCs/>
          <w:color w:val="000000"/>
          <w:sz w:val="28"/>
          <w:szCs w:val="28"/>
        </w:rPr>
        <w:t>Положение о муниципальном земельном контроле в границах</w:t>
      </w:r>
    </w:p>
    <w:p w:rsidR="00755710" w:rsidRPr="00963C40" w:rsidRDefault="009931EE" w:rsidP="003E1AFF">
      <w:pPr>
        <w:jc w:val="center"/>
        <w:rPr>
          <w:b/>
          <w:i/>
          <w:iCs/>
          <w:color w:val="000000"/>
        </w:rPr>
      </w:pPr>
      <w:r w:rsidRPr="00963C40">
        <w:rPr>
          <w:b/>
          <w:bCs/>
          <w:color w:val="000000"/>
          <w:sz w:val="28"/>
          <w:szCs w:val="28"/>
        </w:rPr>
        <w:t>Унечского муниципального района Брянской области</w:t>
      </w:r>
      <w:r w:rsidRPr="00963C40">
        <w:rPr>
          <w:b/>
          <w:color w:val="000000"/>
          <w:sz w:val="28"/>
          <w:szCs w:val="28"/>
        </w:rPr>
        <w:t xml:space="preserve"> </w:t>
      </w:r>
    </w:p>
    <w:p w:rsidR="00755710" w:rsidRPr="00963C40" w:rsidRDefault="00755710" w:rsidP="003E1AFF">
      <w:pPr>
        <w:jc w:val="center"/>
      </w:pPr>
    </w:p>
    <w:p w:rsidR="000879BA" w:rsidRPr="00963C40" w:rsidRDefault="000879BA" w:rsidP="003E1AFF">
      <w:pPr>
        <w:jc w:val="center"/>
      </w:pPr>
    </w:p>
    <w:p w:rsidR="00755710" w:rsidRPr="00963C40" w:rsidRDefault="00755710" w:rsidP="000879BA">
      <w:pPr>
        <w:pStyle w:val="ConsPlusNormal"/>
        <w:numPr>
          <w:ilvl w:val="0"/>
          <w:numId w:val="2"/>
        </w:numPr>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Общие положения</w:t>
      </w:r>
    </w:p>
    <w:p w:rsidR="000879BA" w:rsidRPr="00963C40" w:rsidRDefault="000879BA" w:rsidP="000879BA">
      <w:pPr>
        <w:pStyle w:val="ConsPlusNormal"/>
        <w:ind w:left="720" w:firstLine="0"/>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земельного контроля в границах </w:t>
      </w:r>
      <w:r w:rsidR="00AD1D07" w:rsidRPr="00963C40">
        <w:rPr>
          <w:rFonts w:ascii="Times New Roman" w:hAnsi="Times New Roman" w:cs="Times New Roman"/>
          <w:bCs/>
          <w:color w:val="000000"/>
          <w:sz w:val="28"/>
          <w:szCs w:val="28"/>
        </w:rPr>
        <w:t>Унечского муниципального района Брянской области</w:t>
      </w:r>
      <w:r w:rsidRPr="00963C40">
        <w:rPr>
          <w:rFonts w:ascii="Times New Roman" w:hAnsi="Times New Roman" w:cs="Times New Roman"/>
          <w:color w:val="000000"/>
          <w:sz w:val="28"/>
          <w:szCs w:val="28"/>
        </w:rPr>
        <w:t xml:space="preserve"> (далее – муниципальный земельный контроль).</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1.2. Предметом муниципального земельного контроля является соблюдение юридическими лицами, индивидуальными предпринимателями, гражданами (далее </w:t>
      </w:r>
      <w:r w:rsidRPr="00963C40">
        <w:rPr>
          <w:rFonts w:ascii="Times New Roman" w:hAnsi="Times New Roman" w:cs="Times New Roman"/>
          <w:color w:val="000000"/>
        </w:rPr>
        <w:t>–</w:t>
      </w:r>
      <w:r w:rsidRPr="00963C40">
        <w:rPr>
          <w:rFonts w:ascii="Times New Roman" w:hAnsi="Times New Roman" w:cs="Times New Roman"/>
          <w:color w:val="000000"/>
          <w:sz w:val="28"/>
          <w:szCs w:val="28"/>
        </w:rPr>
        <w:t xml:space="preserve">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Объектами земельных отношений являются земли, земельные участки или части земельных участков в границах </w:t>
      </w:r>
      <w:r w:rsidR="00AD1D07" w:rsidRPr="00963C40">
        <w:rPr>
          <w:rFonts w:ascii="Times New Roman" w:hAnsi="Times New Roman" w:cs="Times New Roman"/>
          <w:bCs/>
          <w:color w:val="000000"/>
          <w:sz w:val="28"/>
          <w:szCs w:val="28"/>
        </w:rPr>
        <w:t>Унечского муниципального района Брянской области</w:t>
      </w:r>
      <w:r w:rsidRPr="00963C40">
        <w:rPr>
          <w:rFonts w:ascii="Times New Roman" w:hAnsi="Times New Roman" w:cs="Times New Roman"/>
          <w:color w:val="000000"/>
          <w:sz w:val="28"/>
          <w:szCs w:val="28"/>
        </w:rPr>
        <w:t>.</w:t>
      </w:r>
    </w:p>
    <w:p w:rsidR="00755710" w:rsidRPr="00963C40" w:rsidRDefault="00755710" w:rsidP="003E1AFF">
      <w:pPr>
        <w:ind w:firstLine="709"/>
        <w:contextualSpacing/>
        <w:jc w:val="both"/>
        <w:rPr>
          <w:color w:val="000000"/>
          <w:sz w:val="28"/>
          <w:szCs w:val="28"/>
        </w:rPr>
      </w:pPr>
      <w:r w:rsidRPr="00963C40">
        <w:rPr>
          <w:color w:val="000000"/>
          <w:sz w:val="28"/>
          <w:szCs w:val="28"/>
        </w:rPr>
        <w:t>1.3. Муниципальный земельный контроль осуществляется администрацией</w:t>
      </w:r>
      <w:r w:rsidRPr="00963C40">
        <w:rPr>
          <w:color w:val="000000"/>
        </w:rPr>
        <w:t xml:space="preserve"> </w:t>
      </w:r>
      <w:r w:rsidR="00AD1D07" w:rsidRPr="00963C40">
        <w:rPr>
          <w:bCs/>
          <w:color w:val="000000"/>
          <w:sz w:val="28"/>
          <w:szCs w:val="28"/>
        </w:rPr>
        <w:t>Унечского муниципального района Брянской области</w:t>
      </w:r>
      <w:r w:rsidRPr="00963C40">
        <w:rPr>
          <w:i/>
          <w:iCs/>
          <w:color w:val="000000"/>
        </w:rPr>
        <w:t xml:space="preserve"> </w:t>
      </w:r>
      <w:r w:rsidRPr="00963C40">
        <w:rPr>
          <w:color w:val="000000"/>
          <w:sz w:val="28"/>
          <w:szCs w:val="28"/>
        </w:rPr>
        <w:t>(далее – администрация).</w:t>
      </w:r>
    </w:p>
    <w:p w:rsidR="00755710" w:rsidRPr="00963C40" w:rsidRDefault="00755710" w:rsidP="003E1AFF">
      <w:pPr>
        <w:ind w:firstLine="709"/>
        <w:contextualSpacing/>
        <w:jc w:val="both"/>
        <w:rPr>
          <w:sz w:val="28"/>
          <w:szCs w:val="28"/>
        </w:rPr>
      </w:pPr>
      <w:r w:rsidRPr="00963C40">
        <w:rPr>
          <w:color w:val="000000"/>
          <w:sz w:val="28"/>
          <w:szCs w:val="28"/>
        </w:rPr>
        <w:t xml:space="preserve">1.4. </w:t>
      </w:r>
      <w:r w:rsidR="00882162" w:rsidRPr="00963C40">
        <w:rPr>
          <w:color w:val="000000"/>
          <w:sz w:val="28"/>
          <w:szCs w:val="28"/>
        </w:rPr>
        <w:t xml:space="preserve">Должностными лицами администрации, уполномоченными осуществлять муниципальный земельный контроль, являются: ведущий специалист Комитета по управлению муниципальным имуществом Унечского района, </w:t>
      </w:r>
      <w:r w:rsidR="004C38CD" w:rsidRPr="00963C40">
        <w:rPr>
          <w:color w:val="000000"/>
          <w:sz w:val="28"/>
          <w:szCs w:val="28"/>
        </w:rPr>
        <w:t>председатель Комитета по управлению муниципальным имуществом Унечского района, главный специалист сектора контроля администрации Унечского района</w:t>
      </w:r>
      <w:r w:rsidR="00882162" w:rsidRPr="00963C40">
        <w:rPr>
          <w:color w:val="000000"/>
          <w:sz w:val="28"/>
          <w:szCs w:val="28"/>
        </w:rPr>
        <w:t xml:space="preserve"> (далее также – должностные лица, уполномоченные осуществлять муниципальный земельный контроль)</w:t>
      </w:r>
      <w:r w:rsidR="00882162" w:rsidRPr="00963C40">
        <w:rPr>
          <w:i/>
          <w:iCs/>
          <w:color w:val="000000"/>
        </w:rPr>
        <w:t>.</w:t>
      </w:r>
      <w:r w:rsidR="00882162" w:rsidRPr="00963C40">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r w:rsidRPr="00963C40">
        <w:rPr>
          <w:color w:val="000000"/>
          <w:sz w:val="28"/>
          <w:szCs w:val="28"/>
        </w:rPr>
        <w:t xml:space="preserve"> </w:t>
      </w:r>
    </w:p>
    <w:p w:rsidR="00755710" w:rsidRPr="00963C40" w:rsidRDefault="00755710" w:rsidP="003E1AFF">
      <w:pPr>
        <w:ind w:firstLine="709"/>
        <w:contextualSpacing/>
        <w:jc w:val="both"/>
        <w:rPr>
          <w:sz w:val="28"/>
          <w:szCs w:val="28"/>
        </w:rPr>
      </w:pPr>
      <w:r w:rsidRPr="00963C40">
        <w:rPr>
          <w:color w:val="000000"/>
          <w:sz w:val="28"/>
          <w:szCs w:val="28"/>
        </w:rPr>
        <w:t xml:space="preserve">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w:t>
      </w:r>
      <w:r w:rsidRPr="00963C40">
        <w:rPr>
          <w:color w:val="000000"/>
          <w:sz w:val="28"/>
          <w:szCs w:val="28"/>
        </w:rPr>
        <w:lastRenderedPageBreak/>
        <w:t>муниципальном контроле в Российской Федерации» и иными федеральными законами.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963C40">
        <w:rPr>
          <w:rStyle w:val="a5"/>
          <w:rFonts w:ascii="Times New Roman" w:hAnsi="Times New Roman" w:cs="Times New Roman"/>
          <w:color w:val="000000"/>
          <w:sz w:val="28"/>
          <w:szCs w:val="28"/>
          <w:u w:val="none"/>
        </w:rPr>
        <w:t>закона</w:t>
      </w:r>
      <w:r w:rsidRPr="00963C4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Земельного </w:t>
      </w:r>
      <w:r w:rsidRPr="00963C40">
        <w:rPr>
          <w:rStyle w:val="a5"/>
          <w:rFonts w:ascii="Times New Roman" w:hAnsi="Times New Roman" w:cs="Times New Roman"/>
          <w:color w:val="000000"/>
          <w:sz w:val="28"/>
          <w:szCs w:val="28"/>
          <w:u w:val="none"/>
        </w:rPr>
        <w:t>кодекса</w:t>
      </w:r>
      <w:r w:rsidRPr="00963C40">
        <w:rPr>
          <w:rFonts w:ascii="Times New Roman" w:hAnsi="Times New Roman" w:cs="Times New Roman"/>
          <w:color w:val="000000"/>
          <w:sz w:val="28"/>
          <w:szCs w:val="28"/>
        </w:rPr>
        <w:t xml:space="preserve"> Российской Федерации, Федерального </w:t>
      </w:r>
      <w:r w:rsidRPr="00963C40">
        <w:rPr>
          <w:rStyle w:val="a5"/>
          <w:rFonts w:ascii="Times New Roman" w:hAnsi="Times New Roman" w:cs="Times New Roman"/>
          <w:color w:val="000000"/>
          <w:sz w:val="28"/>
          <w:szCs w:val="28"/>
          <w:u w:val="none"/>
        </w:rPr>
        <w:t>закона</w:t>
      </w:r>
      <w:r w:rsidRPr="00963C40">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55710" w:rsidRPr="00963C40" w:rsidRDefault="00755710" w:rsidP="003E1AFF">
      <w:pPr>
        <w:pStyle w:val="ConsPlusNormal"/>
        <w:ind w:firstLine="709"/>
        <w:jc w:val="both"/>
        <w:rPr>
          <w:rFonts w:ascii="Times New Roman" w:hAnsi="Times New Roman" w:cs="Times New Roman"/>
        </w:rPr>
      </w:pPr>
      <w:bookmarkStart w:id="1" w:name="Par61"/>
      <w:bookmarkEnd w:id="1"/>
      <w:r w:rsidRPr="00963C40">
        <w:rPr>
          <w:rFonts w:ascii="Times New Roman" w:hAnsi="Times New Roman" w:cs="Times New Roman"/>
          <w:color w:val="000000"/>
          <w:sz w:val="28"/>
          <w:szCs w:val="28"/>
        </w:rPr>
        <w:t>1.6. Администрация осуществляет муниципальный земельный контроль за соблюдением: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Полномочия, указанные в настоящем пункте, осуществляются администрацией в отношении всех категорий земель.</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bCs/>
          <w:color w:val="000000"/>
          <w:sz w:val="28"/>
          <w:szCs w:val="28"/>
        </w:rPr>
        <w:t>1.7.</w:t>
      </w:r>
      <w:r w:rsidRPr="00963C40">
        <w:rPr>
          <w:rFonts w:ascii="Times New Roman" w:hAnsi="Times New Roman" w:cs="Times New Roman"/>
          <w:color w:val="000000"/>
          <w:sz w:val="28"/>
          <w:szCs w:val="28"/>
        </w:rPr>
        <w:t xml:space="preserve"> Администрацией в рамках осуществления муниципального земельного контроля обеспечивается учет объектов</w:t>
      </w:r>
      <w:r w:rsidRPr="00963C40">
        <w:rPr>
          <w:rFonts w:ascii="Times New Roman" w:hAnsi="Times New Roman" w:cs="Times New Roman"/>
          <w:bCs/>
          <w:color w:val="000000"/>
          <w:sz w:val="28"/>
          <w:szCs w:val="28"/>
        </w:rPr>
        <w:t xml:space="preserve"> муниципального земельного</w:t>
      </w:r>
      <w:r w:rsidRPr="00963C40">
        <w:rPr>
          <w:rFonts w:ascii="Times New Roman" w:hAnsi="Times New Roman" w:cs="Times New Roman"/>
          <w:color w:val="000000"/>
          <w:sz w:val="28"/>
          <w:szCs w:val="28"/>
        </w:rPr>
        <w:t xml:space="preserve"> контроля.</w:t>
      </w:r>
    </w:p>
    <w:p w:rsidR="00755710" w:rsidRPr="00963C40" w:rsidRDefault="00755710" w:rsidP="003E1AFF">
      <w:pPr>
        <w:pStyle w:val="ConsPlusNormal"/>
        <w:ind w:firstLine="0"/>
        <w:jc w:val="center"/>
        <w:rPr>
          <w:rFonts w:ascii="Times New Roman" w:hAnsi="Times New Roman" w:cs="Times New Roman"/>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муниципального земельного контроля</w:t>
      </w:r>
      <w:r w:rsidR="0097160F" w:rsidRPr="00963C40">
        <w:rPr>
          <w:rStyle w:val="aff1"/>
          <w:rFonts w:ascii="Times New Roman" w:hAnsi="Times New Roman" w:cs="Times New Roman"/>
          <w:b/>
          <w:bCs/>
          <w:color w:val="000000"/>
          <w:sz w:val="28"/>
          <w:szCs w:val="28"/>
        </w:rPr>
        <w:footnoteReference w:id="1"/>
      </w:r>
    </w:p>
    <w:p w:rsidR="00755710" w:rsidRPr="00963C40" w:rsidRDefault="00755710" w:rsidP="003E1AFF">
      <w:pPr>
        <w:pStyle w:val="ConsPlusNormal"/>
        <w:ind w:firstLine="0"/>
        <w:jc w:val="center"/>
        <w:rPr>
          <w:rFonts w:ascii="Times New Roman" w:hAnsi="Times New Roman" w:cs="Times New Roman"/>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2.1. Администрация осуществляет муниципальный земельный контроль на основе управления рисками причинения вреда (ущерба).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10" w:history="1">
        <w:r w:rsidRPr="00963C40">
          <w:rPr>
            <w:rStyle w:val="a5"/>
            <w:rFonts w:ascii="Times New Roman" w:hAnsi="Times New Roman" w:cs="Times New Roman"/>
            <w:color w:val="000000"/>
            <w:sz w:val="28"/>
            <w:szCs w:val="28"/>
            <w:u w:val="none"/>
          </w:rPr>
          <w:t>законо</w:t>
        </w:r>
      </w:hyperlink>
      <w:r w:rsidRPr="00963C40">
        <w:rPr>
          <w:rFonts w:ascii="Times New Roman" w:hAnsi="Times New Roman" w:cs="Times New Roman"/>
          <w:color w:val="000000"/>
          <w:sz w:val="28"/>
          <w:szCs w:val="28"/>
        </w:rPr>
        <w:t>м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 xml:space="preserve">2.3. Отнесение администрацией земель и земельных участков к определенной категории риска осуществляется в соответствии с </w:t>
      </w:r>
      <w:hyperlink r:id="rId11" w:anchor="_blank" w:history="1">
        <w:r w:rsidRPr="00963C40">
          <w:rPr>
            <w:rStyle w:val="a5"/>
            <w:rFonts w:ascii="Times New Roman" w:hAnsi="Times New Roman" w:cs="Times New Roman"/>
            <w:color w:val="000000"/>
            <w:sz w:val="28"/>
            <w:szCs w:val="28"/>
            <w:u w:val="none"/>
          </w:rPr>
          <w:t>критериями</w:t>
        </w:r>
      </w:hyperlink>
      <w:r w:rsidRPr="00963C40">
        <w:rPr>
          <w:rFonts w:ascii="Times New Roman" w:hAnsi="Times New Roman" w:cs="Times New Roman"/>
          <w:color w:val="000000"/>
          <w:sz w:val="28"/>
          <w:szCs w:val="28"/>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При отнесении администрацией земель и земельных участков к категориям риска используются в том числе:</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сведения, содержащиеся в Едином государственном реестре недвижимости;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иные сведения, содержащиеся в администрации.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для земельных участков, отнесенных к категории среднего риска, - один раз в 3 года;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для земельных участков, отнесенных к категории умеренного риска, - один раз в 6 лет.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отношении земельных участков, отнесенных к категории низкого риска, плановые контрольные мероприятия не проводятся.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Принятие решения об отнесении земельных участков к категории низкого риска не требуется.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среднего риска, - не менее 3 лет;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умеренного риска, - не менее 6 лет.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2.6. По запросу правообладателя земельного участка должностные лица, уполномоченные осуществлять муниципальный земельный контроль, в срок не </w:t>
      </w:r>
      <w:r w:rsidRPr="00963C40">
        <w:rPr>
          <w:rFonts w:ascii="Times New Roman" w:hAnsi="Times New Roman" w:cs="Times New Roman"/>
          <w:color w:val="000000"/>
          <w:sz w:val="28"/>
          <w:szCs w:val="28"/>
        </w:rPr>
        <w:lastRenderedPageBreak/>
        <w:t>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755710" w:rsidRPr="00963C40" w:rsidRDefault="00755710" w:rsidP="003E1AFF">
      <w:pPr>
        <w:ind w:firstLine="709"/>
        <w:jc w:val="both"/>
        <w:rPr>
          <w:color w:val="000000"/>
          <w:sz w:val="28"/>
          <w:szCs w:val="28"/>
        </w:rPr>
      </w:pPr>
      <w:r w:rsidRPr="00963C40">
        <w:rPr>
          <w:color w:val="000000"/>
          <w:sz w:val="28"/>
          <w:szCs w:val="28"/>
        </w:rPr>
        <w:t>Перечни земельных участков с указанием категорий риска размещаются на официальном сайте администрации</w:t>
      </w:r>
      <w:r w:rsidRPr="00963C40">
        <w:rPr>
          <w:rStyle w:val="aff1"/>
          <w:color w:val="000000"/>
          <w:sz w:val="28"/>
          <w:szCs w:val="28"/>
        </w:rPr>
        <w:footnoteReference w:id="2"/>
      </w:r>
      <w:r w:rsidRPr="00963C40">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963C40">
        <w:rPr>
          <w:color w:val="000000"/>
          <w:sz w:val="28"/>
          <w:szCs w:val="28"/>
          <w:shd w:val="clear" w:color="auto" w:fill="FFFFFF"/>
        </w:rPr>
        <w:t xml:space="preserve"> Доступ к специальному разделу должен осуществляться с главной (основной) страницы </w:t>
      </w:r>
      <w:r w:rsidRPr="00963C40">
        <w:rPr>
          <w:color w:val="000000"/>
          <w:sz w:val="28"/>
          <w:szCs w:val="28"/>
        </w:rPr>
        <w:t>официального сайта администрации</w:t>
      </w:r>
      <w:r w:rsidRPr="00963C40">
        <w:rPr>
          <w:color w:val="000000"/>
          <w:sz w:val="28"/>
          <w:szCs w:val="28"/>
          <w:shd w:val="clear" w:color="auto" w:fill="FFFFFF"/>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2.8. Перечни земельных участков содержат следующую информацию: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кадастровый номер земельного участка или при его отсутствии адрес местоположения земельного участка;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присвоенная категория риска;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реквизиты решения о присвоении земельному участку категории риска.</w:t>
      </w:r>
    </w:p>
    <w:p w:rsidR="00755710" w:rsidRPr="00963C40" w:rsidRDefault="00755710" w:rsidP="003E1AFF">
      <w:pPr>
        <w:pStyle w:val="ConsPlusNormal"/>
        <w:ind w:firstLine="709"/>
        <w:jc w:val="both"/>
        <w:rPr>
          <w:rFonts w:ascii="Times New Roman" w:hAnsi="Times New Roman" w:cs="Times New Roman"/>
          <w:b/>
          <w:bCs/>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755710" w:rsidRPr="00963C40" w:rsidRDefault="00755710" w:rsidP="003E1AFF">
      <w:pPr>
        <w:pStyle w:val="ConsPlusNormal"/>
        <w:ind w:firstLine="0"/>
        <w:jc w:val="center"/>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3.1. Администрация осуществляет муниципальный земельный контроль в том числе посредством проведения профилактических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3.3. При осуществлении муниципального земельного контроля проведение профилактических мероприятий, направленных на снижение риска причинения </w:t>
      </w:r>
      <w:r w:rsidRPr="00963C40">
        <w:rPr>
          <w:rFonts w:ascii="Times New Roman" w:hAnsi="Times New Roman" w:cs="Times New Roman"/>
          <w:color w:val="000000"/>
          <w:sz w:val="28"/>
          <w:szCs w:val="28"/>
        </w:rPr>
        <w:lastRenderedPageBreak/>
        <w:t>вреда (ущерба), является приоритетным по отношению к проведению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(заместителю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для принятия решения о проведении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информирование;</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2) обобщение правоприменительной практики;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3) объявление предостережений;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 консультирование;</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5) профилактический визит</w:t>
      </w:r>
      <w:r w:rsidRPr="00963C40">
        <w:rPr>
          <w:rStyle w:val="aff1"/>
          <w:color w:val="000000"/>
          <w:sz w:val="28"/>
          <w:szCs w:val="28"/>
        </w:rPr>
        <w:footnoteReference w:id="3"/>
      </w:r>
      <w:r w:rsidRPr="00963C40">
        <w:rPr>
          <w:rFonts w:ascii="Times New Roman" w:hAnsi="Times New Roman" w:cs="Times New Roman"/>
          <w:color w:val="000000"/>
          <w:sz w:val="28"/>
          <w:szCs w:val="28"/>
        </w:rPr>
        <w:t>.</w:t>
      </w:r>
    </w:p>
    <w:p w:rsidR="00755710" w:rsidRPr="00963C40" w:rsidRDefault="00755710" w:rsidP="003E1AFF">
      <w:pPr>
        <w:ind w:firstLine="709"/>
        <w:jc w:val="both"/>
        <w:rPr>
          <w:color w:val="000000"/>
          <w:sz w:val="28"/>
          <w:szCs w:val="28"/>
        </w:rPr>
      </w:pPr>
      <w:r w:rsidRPr="00963C40">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963C40">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2" w:history="1">
        <w:r w:rsidRPr="00963C40">
          <w:rPr>
            <w:rStyle w:val="a5"/>
            <w:rFonts w:ascii="Times New Roman" w:hAnsi="Times New Roman" w:cs="Times New Roman"/>
            <w:color w:val="000000"/>
            <w:sz w:val="28"/>
            <w:szCs w:val="28"/>
            <w:u w:val="none"/>
          </w:rPr>
          <w:t>частью 3 статьи 46</w:t>
        </w:r>
      </w:hyperlink>
      <w:r w:rsidRPr="00963C40">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Администрация также вправе информировать население </w:t>
      </w:r>
      <w:r w:rsidR="00C922F4" w:rsidRPr="00963C40">
        <w:rPr>
          <w:rFonts w:ascii="Times New Roman" w:hAnsi="Times New Roman" w:cs="Times New Roman"/>
          <w:color w:val="000000"/>
          <w:sz w:val="28"/>
          <w:szCs w:val="28"/>
        </w:rPr>
        <w:t>Унечского муниципального района Брянской области</w:t>
      </w:r>
      <w:r w:rsidRPr="00963C40">
        <w:rPr>
          <w:rFonts w:ascii="Times New Roman" w:hAnsi="Times New Roman" w:cs="Times New Roman"/>
          <w:i/>
          <w:iCs/>
          <w:color w:val="000000"/>
          <w:sz w:val="24"/>
          <w:szCs w:val="24"/>
        </w:rPr>
        <w:t xml:space="preserve"> </w:t>
      </w:r>
      <w:r w:rsidRPr="00963C40">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lastRenderedPageBreak/>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w:t>
      </w:r>
      <w:r w:rsidRPr="00963C40">
        <w:rPr>
          <w:rFonts w:ascii="Times New Roman" w:hAnsi="Times New Roman" w:cs="Times New Roman"/>
          <w:i/>
          <w:iCs/>
          <w:color w:val="000000"/>
          <w:sz w:val="28"/>
          <w:szCs w:val="28"/>
        </w:rPr>
        <w:t xml:space="preserve"> </w:t>
      </w:r>
      <w:r w:rsidRPr="00963C40">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55710" w:rsidRPr="00963C40" w:rsidRDefault="00755710" w:rsidP="003E1AFF">
      <w:pPr>
        <w:ind w:firstLine="709"/>
        <w:jc w:val="both"/>
        <w:rPr>
          <w:color w:val="000000"/>
          <w:sz w:val="28"/>
          <w:szCs w:val="28"/>
        </w:rPr>
      </w:pPr>
      <w:r w:rsidRPr="00963C40">
        <w:rPr>
          <w:color w:val="000000"/>
          <w:sz w:val="28"/>
          <w:szCs w:val="28"/>
        </w:rPr>
        <w:t>3.8. Предостережение о недопустимости нарушения обязательных требований и предложение</w:t>
      </w:r>
      <w:r w:rsidRPr="00963C40">
        <w:rPr>
          <w:color w:val="000000"/>
          <w:sz w:val="28"/>
          <w:szCs w:val="28"/>
          <w:shd w:val="clear" w:color="auto" w:fill="FFFFFF"/>
        </w:rPr>
        <w:t xml:space="preserve"> принять меры по обеспечению соблюдения обязательных требований</w:t>
      </w:r>
      <w:r w:rsidRPr="00963C40">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63C40">
        <w:rPr>
          <w:color w:val="000000"/>
          <w:sz w:val="28"/>
          <w:szCs w:val="28"/>
          <w:shd w:val="clear" w:color="auto" w:fill="FFFFFF"/>
        </w:rPr>
        <w:t>или признаках нарушений обязательных требований</w:t>
      </w:r>
      <w:r w:rsidR="00AE6C67" w:rsidRPr="00963C40">
        <w:rPr>
          <w:color w:val="000000"/>
          <w:sz w:val="28"/>
          <w:szCs w:val="28"/>
          <w:shd w:val="clear" w:color="auto" w:fill="FFFFFF"/>
        </w:rPr>
        <w:t xml:space="preserve"> </w:t>
      </w:r>
      <w:r w:rsidRPr="00963C40">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03B46" w:rsidRPr="00963C40">
        <w:rPr>
          <w:color w:val="000000"/>
          <w:sz w:val="28"/>
          <w:szCs w:val="28"/>
        </w:rPr>
        <w:t xml:space="preserve">администрации </w:t>
      </w:r>
      <w:r w:rsidRPr="00963C40">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55710" w:rsidRPr="00963C40" w:rsidRDefault="00755710" w:rsidP="003E1AFF">
      <w:pPr>
        <w:ind w:firstLine="709"/>
        <w:jc w:val="both"/>
        <w:rPr>
          <w:color w:val="000000"/>
          <w:sz w:val="28"/>
          <w:szCs w:val="28"/>
        </w:rPr>
      </w:pPr>
      <w:r w:rsidRPr="00963C40">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963C40">
        <w:rPr>
          <w:color w:val="000000"/>
          <w:sz w:val="28"/>
          <w:szCs w:val="28"/>
          <w:shd w:val="clear" w:color="auto" w:fill="FFFFFF"/>
        </w:rPr>
        <w:t>приказом Министерства экономического развития Российской Федерации от 31.03.2021 № 151</w:t>
      </w:r>
      <w:r w:rsidR="00A371CB" w:rsidRPr="00963C40">
        <w:rPr>
          <w:color w:val="000000"/>
          <w:sz w:val="28"/>
          <w:szCs w:val="28"/>
          <w:shd w:val="clear" w:color="auto" w:fill="FFFFFF"/>
        </w:rPr>
        <w:t xml:space="preserve"> </w:t>
      </w:r>
      <w:r w:rsidRPr="00963C40">
        <w:rPr>
          <w:color w:val="000000"/>
          <w:sz w:val="28"/>
          <w:szCs w:val="28"/>
          <w:shd w:val="clear" w:color="auto" w:fill="FFFFFF"/>
        </w:rPr>
        <w:t>«О типовых формах документов, используемых контрольным (надзорным) органом»</w:t>
      </w:r>
      <w:r w:rsidRPr="00963C40">
        <w:rPr>
          <w:color w:val="000000"/>
          <w:sz w:val="28"/>
          <w:szCs w:val="28"/>
        </w:rPr>
        <w:t xml:space="preserve">. </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Личный прием граждан проводится главой (заместителем главы) </w:t>
      </w:r>
      <w:r w:rsidR="00003B46" w:rsidRPr="00963C40">
        <w:rPr>
          <w:rFonts w:ascii="Times New Roman" w:hAnsi="Times New Roman" w:cs="Times New Roman"/>
          <w:color w:val="000000"/>
          <w:sz w:val="28"/>
          <w:szCs w:val="28"/>
        </w:rPr>
        <w:t>администрации</w:t>
      </w:r>
      <w:r w:rsidRPr="00963C40">
        <w:rPr>
          <w:rFonts w:ascii="Times New Roman" w:hAnsi="Times New Roman" w:cs="Times New Roman"/>
          <w:i/>
          <w:iCs/>
          <w:color w:val="000000"/>
          <w:sz w:val="24"/>
          <w:szCs w:val="24"/>
        </w:rPr>
        <w:t xml:space="preserve"> </w:t>
      </w:r>
      <w:r w:rsidRPr="00963C40">
        <w:rPr>
          <w:rFonts w:ascii="Times New Roman" w:hAnsi="Times New Roman" w:cs="Times New Roman"/>
          <w:color w:val="000000"/>
          <w:sz w:val="28"/>
          <w:szCs w:val="28"/>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Консультирование осуществляется в устной или письменной форме по следующим вопросам: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организация и осуществление муниципального земельного контроля;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земельный контроль;</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или должностным лицом, уполномоченным осуществлять муниципальный земельный контроль.</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sz w:val="28"/>
          <w:szCs w:val="28"/>
        </w:rPr>
        <w:lastRenderedPageBreak/>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273F0" w:rsidRPr="00963C40" w:rsidRDefault="002273F0" w:rsidP="003E1AFF">
      <w:pPr>
        <w:pStyle w:val="ConsPlusNormal"/>
        <w:ind w:firstLine="709"/>
        <w:jc w:val="both"/>
        <w:rPr>
          <w:rFonts w:ascii="Times New Roman" w:hAnsi="Times New Roman" w:cs="Times New Roman"/>
          <w:sz w:val="28"/>
          <w:szCs w:val="28"/>
        </w:rPr>
      </w:pP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55710" w:rsidRPr="00963C40" w:rsidRDefault="00755710" w:rsidP="003E1AFF">
      <w:pPr>
        <w:pStyle w:val="ConsPlusNormal"/>
        <w:ind w:firstLine="709"/>
        <w:jc w:val="both"/>
        <w:rPr>
          <w:rFonts w:ascii="Times New Roman" w:hAnsi="Times New Roman" w:cs="Times New Roman"/>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4. Осуществление контрольных мероприятий и контрольных действий</w:t>
      </w:r>
    </w:p>
    <w:p w:rsidR="00755710" w:rsidRPr="00963C40" w:rsidRDefault="00755710" w:rsidP="003E1AFF">
      <w:pPr>
        <w:pStyle w:val="ConsPlusNormal"/>
        <w:ind w:firstLine="0"/>
        <w:jc w:val="center"/>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963C40" w:rsidRDefault="00755710" w:rsidP="003E1AFF">
      <w:pPr>
        <w:ind w:firstLine="709"/>
        <w:jc w:val="both"/>
        <w:rPr>
          <w:color w:val="000000"/>
          <w:sz w:val="28"/>
          <w:szCs w:val="28"/>
        </w:rPr>
      </w:pPr>
      <w:r w:rsidRPr="00963C40">
        <w:rPr>
          <w:color w:val="000000"/>
          <w:sz w:val="28"/>
          <w:szCs w:val="28"/>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963C40">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63C40">
        <w:rPr>
          <w:color w:val="000000"/>
          <w:sz w:val="28"/>
          <w:szCs w:val="28"/>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6) выездное обследование (посредством осмотра, инструментального обследования (с применением видеозаписи), испытания, экспертизы).</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4.4. В рамках осуществления муниципального земельного контроля могут проводиться следующие плановые контрольные мероприятия: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инспекционный визит;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рейдовый осмотр;</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документарная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выездная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инспекционный визит;</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рейдовый осмотр;</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документарная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выездная проверка;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5) наблюдение за соблюдением обязательных требований;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6) выездное обследование.</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755710" w:rsidRPr="00963C40" w:rsidRDefault="00755710" w:rsidP="003E1AFF">
      <w:pPr>
        <w:pStyle w:val="ConsPlusNormal"/>
        <w:ind w:firstLine="709"/>
        <w:jc w:val="both"/>
        <w:rPr>
          <w:rFonts w:ascii="Times New Roman" w:hAnsi="Times New Roman" w:cs="Times New Roman"/>
          <w:i/>
          <w:iCs/>
          <w:color w:val="000000"/>
          <w:sz w:val="24"/>
          <w:szCs w:val="24"/>
        </w:rPr>
      </w:pPr>
      <w:r w:rsidRPr="00963C40">
        <w:rPr>
          <w:rFonts w:ascii="Times New Roman" w:hAnsi="Times New Roman" w:cs="Times New Roman"/>
          <w:color w:val="000000"/>
          <w:sz w:val="28"/>
          <w:szCs w:val="28"/>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w:t>
      </w:r>
      <w:r w:rsidR="00003B46" w:rsidRPr="00963C40">
        <w:rPr>
          <w:rFonts w:ascii="Times New Roman" w:hAnsi="Times New Roman" w:cs="Times New Roman"/>
          <w:color w:val="000000"/>
          <w:sz w:val="28"/>
          <w:szCs w:val="28"/>
        </w:rPr>
        <w:t>администрации</w:t>
      </w:r>
      <w:r w:rsidRPr="00963C40">
        <w:rPr>
          <w:rFonts w:ascii="Times New Roman" w:hAnsi="Times New Roman" w:cs="Times New Roman"/>
          <w:i/>
          <w:iCs/>
          <w:color w:val="000000"/>
          <w:sz w:val="28"/>
          <w:szCs w:val="28"/>
        </w:rPr>
        <w:t xml:space="preserve">, </w:t>
      </w:r>
      <w:r w:rsidRPr="00963C40">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963C40">
        <w:rPr>
          <w:rFonts w:ascii="Times New Roman" w:hAnsi="Times New Roman" w:cs="Times New Roman"/>
          <w:color w:val="000000"/>
          <w:sz w:val="28"/>
          <w:szCs w:val="28"/>
        </w:rPr>
        <w:t xml:space="preserve"> Федеральным </w:t>
      </w:r>
      <w:hyperlink r:id="rId13" w:history="1">
        <w:r w:rsidRPr="00963C40">
          <w:rPr>
            <w:rStyle w:val="a5"/>
            <w:rFonts w:ascii="Times New Roman" w:hAnsi="Times New Roman" w:cs="Times New Roman"/>
            <w:color w:val="000000"/>
            <w:sz w:val="28"/>
            <w:szCs w:val="28"/>
            <w:u w:val="none"/>
          </w:rPr>
          <w:t>законом</w:t>
        </w:r>
      </w:hyperlink>
      <w:r w:rsidRPr="00963C4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4" w:history="1">
        <w:r w:rsidRPr="00963C40">
          <w:rPr>
            <w:rStyle w:val="a5"/>
            <w:rFonts w:ascii="Times New Roman" w:hAnsi="Times New Roman" w:cs="Times New Roman"/>
            <w:color w:val="000000"/>
            <w:sz w:val="28"/>
            <w:szCs w:val="28"/>
            <w:u w:val="none"/>
          </w:rPr>
          <w:t>законом</w:t>
        </w:r>
      </w:hyperlink>
      <w:r w:rsidRPr="00963C40">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55710" w:rsidRPr="00963C40" w:rsidRDefault="00755710" w:rsidP="003E1AFF">
      <w:pPr>
        <w:ind w:firstLine="709"/>
        <w:jc w:val="both"/>
        <w:rPr>
          <w:color w:val="000000"/>
          <w:sz w:val="28"/>
          <w:szCs w:val="28"/>
        </w:rPr>
      </w:pPr>
      <w:r w:rsidRPr="00963C40">
        <w:rPr>
          <w:color w:val="000000"/>
          <w:sz w:val="28"/>
          <w:szCs w:val="28"/>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w:t>
      </w:r>
      <w:r w:rsidRPr="00963C40">
        <w:rPr>
          <w:color w:val="000000"/>
          <w:sz w:val="28"/>
          <w:szCs w:val="28"/>
        </w:rPr>
        <w:lastRenderedPageBreak/>
        <w:t xml:space="preserve">сроки их представления установлены утвержденным </w:t>
      </w:r>
      <w:r w:rsidRPr="00963C40">
        <w:rPr>
          <w:color w:val="000000"/>
          <w:sz w:val="28"/>
          <w:szCs w:val="28"/>
          <w:shd w:val="clear" w:color="auto" w:fill="FFFFFF"/>
        </w:rPr>
        <w:t>распоряжением Правительства Российской Федерации от 19.04.2016 № 724-р перечнем</w:t>
      </w:r>
      <w:r w:rsidR="002273F0" w:rsidRPr="00963C40">
        <w:rPr>
          <w:color w:val="000000"/>
          <w:sz w:val="28"/>
          <w:szCs w:val="28"/>
          <w:shd w:val="clear" w:color="auto" w:fill="FFFFFF"/>
        </w:rPr>
        <w:t xml:space="preserve"> </w:t>
      </w:r>
      <w:r w:rsidRPr="00963C40">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963C40">
        <w:rPr>
          <w:color w:val="000000"/>
          <w:sz w:val="28"/>
          <w:szCs w:val="28"/>
        </w:rPr>
        <w:t xml:space="preserve"> </w:t>
      </w:r>
      <w:hyperlink r:id="rId15" w:history="1">
        <w:r w:rsidRPr="00963C40">
          <w:rPr>
            <w:rStyle w:val="a5"/>
            <w:color w:val="000000"/>
            <w:sz w:val="28"/>
            <w:szCs w:val="28"/>
            <w:u w:val="none"/>
          </w:rPr>
          <w:t>Правилами</w:t>
        </w:r>
      </w:hyperlink>
      <w:r w:rsidRPr="00963C40">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6" w:history="1">
        <w:r w:rsidRPr="00963C40">
          <w:rPr>
            <w:rStyle w:val="a5"/>
            <w:rFonts w:ascii="Times New Roman" w:hAnsi="Times New Roman" w:cs="Times New Roman"/>
            <w:color w:val="000000"/>
            <w:sz w:val="28"/>
            <w:szCs w:val="28"/>
            <w:u w:val="none"/>
          </w:rPr>
          <w:t>Правилами</w:t>
        </w:r>
      </w:hyperlink>
      <w:r w:rsidRPr="00963C40">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4.14. </w:t>
      </w:r>
      <w:r w:rsidRPr="00963C40">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55710" w:rsidRPr="00963C40" w:rsidRDefault="00755710" w:rsidP="003E1AFF">
      <w:pPr>
        <w:ind w:firstLine="709"/>
        <w:jc w:val="both"/>
        <w:rPr>
          <w:color w:val="000000"/>
          <w:sz w:val="28"/>
          <w:szCs w:val="28"/>
          <w:shd w:val="clear" w:color="auto" w:fill="FFFFFF"/>
        </w:rPr>
      </w:pPr>
      <w:r w:rsidRPr="00963C40">
        <w:rPr>
          <w:color w:val="000000"/>
          <w:sz w:val="28"/>
          <w:szCs w:val="28"/>
        </w:rPr>
        <w:t xml:space="preserve">1) </w:t>
      </w:r>
      <w:r w:rsidRPr="00963C40">
        <w:rPr>
          <w:color w:val="000000"/>
          <w:sz w:val="28"/>
          <w:szCs w:val="28"/>
          <w:shd w:val="clear" w:color="auto" w:fill="FFFFFF"/>
        </w:rPr>
        <w:t xml:space="preserve">отсутствие контролируемого лица либо его представителя не препятствует оценке </w:t>
      </w:r>
      <w:r w:rsidRPr="00963C40">
        <w:rPr>
          <w:color w:val="000000"/>
          <w:sz w:val="28"/>
          <w:szCs w:val="28"/>
        </w:rPr>
        <w:t xml:space="preserve">должностным лицом, уполномоченным осуществлять муниципальный земельный контроль, </w:t>
      </w:r>
      <w:r w:rsidRPr="00963C40">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55710" w:rsidRPr="00963C40" w:rsidRDefault="00755710" w:rsidP="003E1AFF">
      <w:pPr>
        <w:ind w:firstLine="709"/>
        <w:jc w:val="both"/>
        <w:rPr>
          <w:color w:val="000000"/>
          <w:sz w:val="28"/>
          <w:szCs w:val="28"/>
        </w:rPr>
      </w:pPr>
      <w:r w:rsidRPr="00963C40">
        <w:rPr>
          <w:color w:val="000000"/>
          <w:sz w:val="28"/>
          <w:szCs w:val="28"/>
          <w:shd w:val="clear" w:color="auto" w:fill="FFFFFF"/>
        </w:rPr>
        <w:t xml:space="preserve">2) отсутствие признаков </w:t>
      </w:r>
      <w:r w:rsidRPr="00963C40">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55710" w:rsidRPr="00963C40" w:rsidRDefault="00755710" w:rsidP="003E1AFF">
      <w:pPr>
        <w:ind w:firstLine="709"/>
        <w:jc w:val="both"/>
        <w:rPr>
          <w:color w:val="000000"/>
          <w:sz w:val="28"/>
          <w:szCs w:val="28"/>
        </w:rPr>
      </w:pPr>
      <w:r w:rsidRPr="00963C40">
        <w:rPr>
          <w:color w:val="000000"/>
          <w:sz w:val="28"/>
          <w:szCs w:val="28"/>
        </w:rPr>
        <w:lastRenderedPageBreak/>
        <w:t>3) имеются уважительные причины для отсутствия контролируемого лица (болезнь</w:t>
      </w:r>
      <w:r w:rsidRPr="00963C40">
        <w:rPr>
          <w:color w:val="000000"/>
          <w:sz w:val="28"/>
          <w:szCs w:val="28"/>
          <w:shd w:val="clear" w:color="auto" w:fill="FFFFFF"/>
        </w:rPr>
        <w:t xml:space="preserve"> контролируемого лица</w:t>
      </w:r>
      <w:r w:rsidRPr="00963C40">
        <w:rPr>
          <w:color w:val="000000"/>
          <w:sz w:val="28"/>
          <w:szCs w:val="28"/>
        </w:rPr>
        <w:t>, его командировка и т.п.) при проведении</w:t>
      </w:r>
      <w:r w:rsidRPr="00963C40">
        <w:rPr>
          <w:color w:val="000000"/>
          <w:sz w:val="28"/>
          <w:szCs w:val="28"/>
          <w:shd w:val="clear" w:color="auto" w:fill="FFFFFF"/>
        </w:rPr>
        <w:t xml:space="preserve"> контрольного мероприятия</w:t>
      </w:r>
      <w:r w:rsidRPr="00963C40">
        <w:rPr>
          <w:color w:val="000000"/>
          <w:sz w:val="28"/>
          <w:szCs w:val="28"/>
        </w:rPr>
        <w:t>.</w:t>
      </w:r>
    </w:p>
    <w:p w:rsidR="00755710" w:rsidRPr="00963C40" w:rsidRDefault="00755710" w:rsidP="003E1AFF">
      <w:pPr>
        <w:pStyle w:val="s1"/>
        <w:ind w:firstLine="709"/>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755710" w:rsidRPr="00963C40" w:rsidRDefault="00755710" w:rsidP="003E1AFF">
      <w:pPr>
        <w:pStyle w:val="s1"/>
        <w:ind w:firstLine="709"/>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63C40">
        <w:rPr>
          <w:rFonts w:ascii="Times New Roman" w:hAnsi="Times New Roman" w:cs="Times New Roman"/>
          <w:color w:val="000000"/>
          <w:sz w:val="28"/>
          <w:szCs w:val="28"/>
        </w:rPr>
        <w:t>микропредприятия</w:t>
      </w:r>
      <w:proofErr w:type="spellEnd"/>
      <w:r w:rsidRPr="00963C40">
        <w:rPr>
          <w:rFonts w:ascii="Times New Roman" w:hAnsi="Times New Roman" w:cs="Times New Roman"/>
          <w:color w:val="000000"/>
          <w:sz w:val="28"/>
          <w:szCs w:val="28"/>
        </w:rPr>
        <w:t xml:space="preserve">. </w:t>
      </w:r>
    </w:p>
    <w:p w:rsidR="00755710" w:rsidRPr="00963C40" w:rsidRDefault="00755710" w:rsidP="003E1AFF">
      <w:pPr>
        <w:pStyle w:val="s1"/>
        <w:ind w:firstLine="709"/>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7" w:history="1">
        <w:r w:rsidRPr="00963C40">
          <w:rPr>
            <w:rStyle w:val="a5"/>
            <w:rFonts w:ascii="Times New Roman" w:hAnsi="Times New Roman" w:cs="Times New Roman"/>
            <w:color w:val="000000"/>
            <w:sz w:val="28"/>
            <w:szCs w:val="28"/>
            <w:u w:val="none"/>
          </w:rPr>
          <w:t>частью 2 статьи 90</w:t>
        </w:r>
      </w:hyperlink>
      <w:r w:rsidRPr="00963C40">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4027A" w:rsidRPr="00963C40" w:rsidRDefault="00755710" w:rsidP="003E1AFF">
      <w:pPr>
        <w:ind w:firstLine="709"/>
        <w:jc w:val="both"/>
        <w:rPr>
          <w:color w:val="000000"/>
          <w:sz w:val="28"/>
          <w:szCs w:val="28"/>
        </w:rPr>
      </w:pPr>
      <w:r w:rsidRPr="00963C40">
        <w:rPr>
          <w:color w:val="000000"/>
          <w:sz w:val="28"/>
          <w:szCs w:val="28"/>
        </w:rPr>
        <w:lastRenderedPageBreak/>
        <w:t>Оформление акта производится на месте проведения контрольного мероприятия в день окончания проведения такого мероприятия,</w:t>
      </w:r>
      <w:r w:rsidRPr="00963C40">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963C40">
        <w:rPr>
          <w:color w:val="000000"/>
          <w:sz w:val="28"/>
          <w:szCs w:val="28"/>
        </w:rPr>
        <w:t>.</w:t>
      </w:r>
    </w:p>
    <w:p w:rsidR="00755710" w:rsidRPr="00963C40" w:rsidRDefault="00755710" w:rsidP="003E1AFF">
      <w:pPr>
        <w:ind w:firstLine="709"/>
        <w:jc w:val="both"/>
        <w:rPr>
          <w:color w:val="000000"/>
          <w:sz w:val="28"/>
          <w:szCs w:val="28"/>
        </w:rPr>
      </w:pPr>
      <w:r w:rsidRPr="00963C40">
        <w:rPr>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63C40">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63C40">
        <w:rPr>
          <w:rFonts w:ascii="Times New Roman" w:hAnsi="Times New Roman" w:cs="Times New Roman"/>
          <w:color w:val="000000"/>
          <w:sz w:val="28"/>
          <w:szCs w:val="28"/>
        </w:rPr>
        <w:t>Единый портал</w:t>
      </w:r>
      <w:r w:rsidRPr="00963C40">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63C40">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963C40">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63C40">
        <w:rPr>
          <w:rFonts w:ascii="Times New Roman" w:hAnsi="Times New Roman" w:cs="Times New Roman"/>
          <w:color w:val="000000"/>
          <w:sz w:val="28"/>
          <w:szCs w:val="28"/>
          <w:shd w:val="clear" w:color="auto" w:fill="FFFFFF"/>
        </w:rPr>
        <w:t xml:space="preserve">Федерального закона </w:t>
      </w:r>
      <w:r w:rsidRPr="00963C40">
        <w:rPr>
          <w:rFonts w:ascii="Times New Roman" w:hAnsi="Times New Roman" w:cs="Times New Roman"/>
          <w:color w:val="000000"/>
          <w:sz w:val="28"/>
          <w:szCs w:val="28"/>
        </w:rPr>
        <w:t xml:space="preserve">от 31.07.2020 № 248-ФЗ «О </w:t>
      </w:r>
      <w:r w:rsidRPr="00963C40">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 и разделом 5 настоящего Положения.</w:t>
      </w:r>
      <w:r w:rsidR="00603941" w:rsidRPr="00963C40">
        <w:rPr>
          <w:rStyle w:val="aff1"/>
          <w:rFonts w:ascii="Times New Roman" w:hAnsi="Times New Roman" w:cs="Times New Roman"/>
          <w:color w:val="000000"/>
          <w:sz w:val="28"/>
          <w:szCs w:val="28"/>
        </w:rPr>
        <w:footnoteReference w:id="4"/>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755710" w:rsidRPr="00963C40" w:rsidRDefault="00755710" w:rsidP="003E1AFF">
      <w:pPr>
        <w:pStyle w:val="ConsPlusNormal"/>
        <w:ind w:firstLine="709"/>
        <w:jc w:val="both"/>
        <w:rPr>
          <w:rFonts w:ascii="Times New Roman" w:hAnsi="Times New Roman" w:cs="Times New Roman"/>
        </w:rPr>
      </w:pPr>
      <w:bookmarkStart w:id="2" w:name="Par318"/>
      <w:bookmarkEnd w:id="2"/>
      <w:r w:rsidRPr="00963C40">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55710" w:rsidRPr="00963C40" w:rsidRDefault="00755710" w:rsidP="003E1AFF">
      <w:pPr>
        <w:ind w:firstLine="709"/>
        <w:jc w:val="both"/>
        <w:rPr>
          <w:color w:val="000000"/>
          <w:sz w:val="28"/>
          <w:szCs w:val="28"/>
        </w:rPr>
      </w:pPr>
      <w:r w:rsidRPr="00963C40">
        <w:rPr>
          <w:color w:val="000000"/>
          <w:sz w:val="28"/>
          <w:szCs w:val="28"/>
        </w:rPr>
        <w:t xml:space="preserve">4) </w:t>
      </w:r>
      <w:r w:rsidRPr="00963C40">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63C40">
        <w:rPr>
          <w:color w:val="000000"/>
          <w:sz w:val="28"/>
          <w:szCs w:val="28"/>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w:t>
      </w:r>
      <w:r w:rsidRPr="00963C40">
        <w:rPr>
          <w:rFonts w:ascii="Times New Roman" w:hAnsi="Times New Roman" w:cs="Times New Roman"/>
          <w:color w:val="000000"/>
          <w:sz w:val="28"/>
          <w:szCs w:val="28"/>
        </w:rPr>
        <w:lastRenderedPageBreak/>
        <w:t>профилактику рисков причинения вреда (ущерба) охраняемым законом ценностям.</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4.24. В случае </w:t>
      </w:r>
      <w:r w:rsidR="00FA4F1F" w:rsidRPr="00963C40">
        <w:rPr>
          <w:rFonts w:ascii="Times New Roman" w:hAnsi="Times New Roman" w:cs="Times New Roman"/>
          <w:color w:val="000000"/>
          <w:sz w:val="28"/>
          <w:szCs w:val="28"/>
        </w:rPr>
        <w:t>не устранения</w:t>
      </w:r>
      <w:r w:rsidRPr="00963C40">
        <w:rPr>
          <w:rFonts w:ascii="Times New Roman" w:hAnsi="Times New Roman" w:cs="Times New Roman"/>
          <w:color w:val="000000"/>
          <w:sz w:val="28"/>
          <w:szCs w:val="28"/>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755710" w:rsidRPr="00963C40" w:rsidRDefault="00755710" w:rsidP="003E1AFF">
      <w:pPr>
        <w:ind w:firstLine="709"/>
        <w:jc w:val="both"/>
        <w:rPr>
          <w:color w:val="000000"/>
          <w:sz w:val="28"/>
          <w:szCs w:val="28"/>
        </w:rPr>
      </w:pPr>
      <w:r w:rsidRPr="00963C40">
        <w:rPr>
          <w:color w:val="000000"/>
          <w:sz w:val="28"/>
          <w:szCs w:val="28"/>
        </w:rPr>
        <w:t xml:space="preserve">1) исполнительный орган государственной власти или орган местного самоуправления, предусмотренные </w:t>
      </w:r>
      <w:hyperlink r:id="rId18" w:history="1">
        <w:r w:rsidRPr="00963C40">
          <w:rPr>
            <w:rStyle w:val="a5"/>
            <w:color w:val="000000"/>
            <w:sz w:val="28"/>
            <w:szCs w:val="28"/>
            <w:u w:val="none"/>
          </w:rPr>
          <w:t>статьей 39.2</w:t>
        </w:r>
      </w:hyperlink>
      <w:r w:rsidRPr="00963C40">
        <w:rPr>
          <w:color w:val="000000"/>
          <w:sz w:val="28"/>
          <w:szCs w:val="28"/>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963C40">
        <w:rPr>
          <w:color w:val="000000"/>
          <w:sz w:val="28"/>
          <w:szCs w:val="28"/>
          <w:shd w:val="clear" w:color="auto" w:fill="FFFFFF"/>
        </w:rPr>
        <w:t>Федерального закона от 25.10.2001 № 137-ФЗ «О введении в действие Земельного кодекса Российской Федерации»)</w:t>
      </w:r>
      <w:r w:rsidRPr="00963C40">
        <w:rPr>
          <w:color w:val="000000"/>
          <w:sz w:val="28"/>
          <w:szCs w:val="28"/>
        </w:rPr>
        <w:t>, в отношении земельных участков (земель), находящихся в государственной или муниципальной собственности;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755710" w:rsidRPr="00963C40" w:rsidRDefault="00755710" w:rsidP="003E1AFF">
      <w:pPr>
        <w:pStyle w:val="ConsPlusNormal"/>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881AD9" w:rsidRPr="00963C40">
        <w:rPr>
          <w:rFonts w:ascii="Times New Roman" w:hAnsi="Times New Roman" w:cs="Times New Roman"/>
          <w:color w:val="000000"/>
          <w:sz w:val="28"/>
          <w:szCs w:val="28"/>
        </w:rPr>
        <w:t>Б</w:t>
      </w:r>
      <w:r w:rsidR="00881AD9" w:rsidRPr="00963C40">
        <w:rPr>
          <w:rFonts w:ascii="Times New Roman" w:hAnsi="Times New Roman" w:cs="Times New Roman"/>
          <w:sz w:val="28"/>
          <w:szCs w:val="28"/>
        </w:rPr>
        <w:t>рянской области</w:t>
      </w:r>
      <w:r w:rsidRPr="00963C40">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55710" w:rsidRPr="00963C40" w:rsidRDefault="00755710" w:rsidP="003E1AFF">
      <w:pPr>
        <w:ind w:firstLine="709"/>
        <w:jc w:val="both"/>
        <w:rPr>
          <w:sz w:val="28"/>
          <w:szCs w:val="28"/>
        </w:rPr>
      </w:pPr>
      <w:r w:rsidRPr="00963C40">
        <w:rPr>
          <w:color w:val="000000"/>
          <w:sz w:val="28"/>
          <w:szCs w:val="28"/>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w:t>
      </w:r>
      <w:r w:rsidR="00003B46" w:rsidRPr="00963C40">
        <w:rPr>
          <w:rFonts w:ascii="Times New Roman" w:hAnsi="Times New Roman" w:cs="Times New Roman"/>
          <w:color w:val="000000"/>
          <w:sz w:val="28"/>
          <w:szCs w:val="28"/>
        </w:rPr>
        <w:t>администрации</w:t>
      </w:r>
      <w:r w:rsidR="00881AD9" w:rsidRPr="00963C40">
        <w:rPr>
          <w:rFonts w:ascii="Times New Roman" w:hAnsi="Times New Roman" w:cs="Times New Roman"/>
          <w:color w:val="000000"/>
          <w:sz w:val="28"/>
          <w:szCs w:val="28"/>
        </w:rPr>
        <w:t xml:space="preserve"> </w:t>
      </w:r>
      <w:r w:rsidRPr="00963C40">
        <w:rPr>
          <w:rFonts w:ascii="Times New Roman" w:hAnsi="Times New Roman" w:cs="Times New Roman"/>
          <w:color w:val="000000"/>
          <w:sz w:val="28"/>
          <w:szCs w:val="28"/>
        </w:rPr>
        <w:t xml:space="preserve">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w:t>
      </w:r>
      <w:r w:rsidRPr="00963C40">
        <w:rPr>
          <w:rFonts w:ascii="Times New Roman" w:hAnsi="Times New Roman" w:cs="Times New Roman"/>
          <w:color w:val="000000"/>
          <w:sz w:val="28"/>
          <w:szCs w:val="28"/>
        </w:rPr>
        <w:lastRenderedPageBreak/>
        <w:t>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755710" w:rsidRPr="00963C40" w:rsidRDefault="00755710" w:rsidP="003E1AFF">
      <w:pPr>
        <w:pStyle w:val="ConsPlusNormal"/>
        <w:ind w:firstLine="709"/>
        <w:jc w:val="both"/>
        <w:rPr>
          <w:rFonts w:ascii="Times New Roman" w:hAnsi="Times New Roman" w:cs="Times New Roman"/>
          <w:color w:val="000000"/>
          <w:sz w:val="28"/>
          <w:szCs w:val="28"/>
        </w:rPr>
      </w:pPr>
    </w:p>
    <w:p w:rsidR="00755710" w:rsidRPr="00963C40" w:rsidRDefault="00755710" w:rsidP="003E1AFF">
      <w:pPr>
        <w:pStyle w:val="ConsPlusNormal"/>
        <w:ind w:firstLine="0"/>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муниципальный земельный контроль</w:t>
      </w:r>
      <w:r w:rsidR="00603941" w:rsidRPr="00963C40">
        <w:rPr>
          <w:rStyle w:val="aff1"/>
          <w:rFonts w:ascii="Times New Roman" w:hAnsi="Times New Roman" w:cs="Times New Roman"/>
          <w:b/>
          <w:bCs/>
          <w:color w:val="000000"/>
          <w:sz w:val="28"/>
          <w:szCs w:val="28"/>
        </w:rPr>
        <w:footnoteReference w:id="5"/>
      </w:r>
    </w:p>
    <w:p w:rsidR="00755710" w:rsidRPr="00963C40" w:rsidRDefault="00755710" w:rsidP="003E1AFF">
      <w:pPr>
        <w:pStyle w:val="ConsPlusNormal"/>
        <w:ind w:firstLine="0"/>
        <w:jc w:val="center"/>
        <w:rPr>
          <w:rFonts w:ascii="Times New Roman" w:hAnsi="Times New Roman" w:cs="Times New Roman"/>
          <w:b/>
          <w:bCs/>
          <w:color w:val="000000"/>
          <w:sz w:val="28"/>
          <w:szCs w:val="28"/>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решений о проведении контрольных мероприятий;</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земельный контроль, в рамках контрольных мероприятий.</w:t>
      </w:r>
    </w:p>
    <w:p w:rsidR="00755710" w:rsidRPr="00963C40" w:rsidRDefault="00755710" w:rsidP="003E1AFF">
      <w:pPr>
        <w:ind w:firstLine="709"/>
        <w:jc w:val="both"/>
        <w:rPr>
          <w:color w:val="000000"/>
          <w:sz w:val="28"/>
          <w:szCs w:val="28"/>
        </w:rPr>
      </w:pPr>
      <w:r w:rsidRPr="00963C40">
        <w:rPr>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63C40">
        <w:rPr>
          <w:color w:val="000000"/>
          <w:sz w:val="28"/>
          <w:szCs w:val="28"/>
          <w:shd w:val="clear" w:color="auto" w:fill="FFFFFF"/>
        </w:rPr>
        <w:t xml:space="preserve"> и (или) регионального портала государственных и муниципальных услуг</w:t>
      </w:r>
      <w:r w:rsidRPr="00963C40">
        <w:rPr>
          <w:color w:val="000000"/>
          <w:sz w:val="28"/>
          <w:szCs w:val="28"/>
        </w:rPr>
        <w:t>.</w:t>
      </w:r>
    </w:p>
    <w:p w:rsidR="00755710" w:rsidRPr="00963C40" w:rsidRDefault="00755710" w:rsidP="003E1AFF">
      <w:pPr>
        <w:pStyle w:val="s1"/>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 xml:space="preserve">с предварительным информированием главы </w:t>
      </w:r>
      <w:r w:rsidR="00003B46" w:rsidRPr="00963C40">
        <w:rPr>
          <w:rFonts w:ascii="Times New Roman" w:hAnsi="Times New Roman" w:cs="Times New Roman"/>
          <w:color w:val="000000"/>
          <w:sz w:val="28"/>
          <w:szCs w:val="28"/>
        </w:rPr>
        <w:t xml:space="preserve">администрации </w:t>
      </w:r>
      <w:r w:rsidRPr="00963C40">
        <w:rPr>
          <w:rFonts w:ascii="Times New Roman" w:hAnsi="Times New Roman" w:cs="Times New Roman"/>
          <w:color w:val="000000"/>
          <w:sz w:val="28"/>
          <w:szCs w:val="28"/>
        </w:rPr>
        <w:t>о наличии в</w:t>
      </w:r>
      <w:r w:rsidRPr="00963C40">
        <w:rPr>
          <w:rFonts w:ascii="Times New Roman" w:hAnsi="Times New Roman" w:cs="Times New Roman"/>
          <w:i/>
          <w:iCs/>
          <w:color w:val="000000"/>
          <w:sz w:val="24"/>
          <w:szCs w:val="24"/>
        </w:rPr>
        <w:t xml:space="preserve"> </w:t>
      </w:r>
      <w:r w:rsidRPr="00963C40">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00003B46" w:rsidRPr="00963C40">
        <w:rPr>
          <w:rFonts w:ascii="Times New Roman" w:hAnsi="Times New Roman" w:cs="Times New Roman"/>
          <w:color w:val="000000"/>
          <w:sz w:val="28"/>
          <w:szCs w:val="28"/>
        </w:rPr>
        <w:t>администрации</w:t>
      </w:r>
      <w:r w:rsidRPr="00963C40">
        <w:rPr>
          <w:rFonts w:ascii="Times New Roman" w:hAnsi="Times New Roman" w:cs="Times New Roman"/>
          <w:color w:val="000000"/>
          <w:sz w:val="24"/>
          <w:szCs w:val="24"/>
        </w:rPr>
        <w:t xml:space="preserve"> </w:t>
      </w:r>
      <w:r w:rsidRPr="00963C40">
        <w:rPr>
          <w:rStyle w:val="aff1"/>
          <w:color w:val="000000"/>
        </w:rPr>
        <w:footnoteReference w:id="6"/>
      </w:r>
      <w:r w:rsidRPr="00963C40">
        <w:rPr>
          <w:rFonts w:ascii="Times New Roman" w:hAnsi="Times New Roman" w:cs="Times New Roman"/>
          <w:color w:val="000000"/>
          <w:sz w:val="28"/>
          <w:szCs w:val="28"/>
        </w:rPr>
        <w:t>.</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3E1AFF" w:rsidRPr="00963C40">
        <w:rPr>
          <w:rFonts w:ascii="Times New Roman" w:hAnsi="Times New Roman" w:cs="Times New Roman"/>
          <w:color w:val="000000"/>
          <w:sz w:val="28"/>
          <w:szCs w:val="28"/>
        </w:rPr>
        <w:t>администрации</w:t>
      </w:r>
      <w:r w:rsidRPr="00963C40">
        <w:rPr>
          <w:rFonts w:ascii="Times New Roman" w:hAnsi="Times New Roman" w:cs="Times New Roman"/>
          <w:color w:val="000000"/>
          <w:sz w:val="28"/>
          <w:szCs w:val="28"/>
        </w:rPr>
        <w:t xml:space="preserve"> не более чем на 20 рабочих дней.</w:t>
      </w:r>
    </w:p>
    <w:p w:rsidR="00755710" w:rsidRPr="00963C40" w:rsidRDefault="00755710" w:rsidP="003E1AFF">
      <w:pPr>
        <w:pStyle w:val="14"/>
        <w:ind w:firstLine="709"/>
        <w:jc w:val="both"/>
        <w:rPr>
          <w:rFonts w:ascii="Times New Roman" w:hAnsi="Times New Roman" w:cs="Times New Roman"/>
          <w:color w:val="000000"/>
          <w:sz w:val="28"/>
          <w:szCs w:val="28"/>
        </w:rPr>
      </w:pPr>
    </w:p>
    <w:p w:rsidR="00755710" w:rsidRPr="00963C40" w:rsidRDefault="00755710" w:rsidP="003E1AFF">
      <w:pPr>
        <w:pStyle w:val="14"/>
        <w:jc w:val="center"/>
        <w:rPr>
          <w:rFonts w:ascii="Times New Roman" w:hAnsi="Times New Roman" w:cs="Times New Roman"/>
          <w:b/>
          <w:bCs/>
          <w:color w:val="000000"/>
          <w:sz w:val="28"/>
          <w:szCs w:val="28"/>
        </w:rPr>
      </w:pPr>
      <w:r w:rsidRPr="00963C40">
        <w:rPr>
          <w:rFonts w:ascii="Times New Roman" w:hAnsi="Times New Roman" w:cs="Times New Roman"/>
          <w:b/>
          <w:bCs/>
          <w:color w:val="000000"/>
          <w:sz w:val="28"/>
          <w:szCs w:val="28"/>
        </w:rPr>
        <w:t>6. Ключевые показатели муниципального земельного контроля и их целевые значения</w:t>
      </w:r>
    </w:p>
    <w:p w:rsidR="00755710" w:rsidRPr="00963C40" w:rsidRDefault="00755710" w:rsidP="003E1AFF">
      <w:pPr>
        <w:pStyle w:val="14"/>
        <w:jc w:val="center"/>
        <w:rPr>
          <w:rFonts w:ascii="Times New Roman" w:hAnsi="Times New Roman" w:cs="Times New Roman"/>
          <w:b/>
          <w:bCs/>
          <w:color w:val="000000"/>
          <w:sz w:val="28"/>
          <w:szCs w:val="28"/>
        </w:rPr>
      </w:pPr>
    </w:p>
    <w:p w:rsidR="00755710" w:rsidRPr="00963C40" w:rsidRDefault="00755710" w:rsidP="003E1AFF">
      <w:pPr>
        <w:pStyle w:val="14"/>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55710" w:rsidRPr="00963C40" w:rsidRDefault="00755710" w:rsidP="003E1AFF">
      <w:pPr>
        <w:pStyle w:val="14"/>
        <w:ind w:firstLine="709"/>
        <w:jc w:val="both"/>
        <w:rPr>
          <w:rFonts w:ascii="Times New Roman" w:hAnsi="Times New Roman" w:cs="Times New Roman"/>
          <w:sz w:val="28"/>
          <w:szCs w:val="28"/>
        </w:rPr>
      </w:pPr>
      <w:r w:rsidRPr="00963C40">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муниципального земельного контроля утверждаются </w:t>
      </w:r>
      <w:r w:rsidR="00003B46" w:rsidRPr="00963C40">
        <w:rPr>
          <w:rFonts w:ascii="Times New Roman" w:hAnsi="Times New Roman" w:cs="Times New Roman"/>
          <w:color w:val="000000"/>
          <w:sz w:val="28"/>
          <w:szCs w:val="28"/>
        </w:rPr>
        <w:t>администрацией</w:t>
      </w:r>
      <w:r w:rsidRPr="00963C40">
        <w:rPr>
          <w:rFonts w:ascii="Times New Roman" w:hAnsi="Times New Roman" w:cs="Times New Roman"/>
          <w:color w:val="000000"/>
          <w:sz w:val="28"/>
          <w:szCs w:val="28"/>
        </w:rPr>
        <w:t>.</w:t>
      </w:r>
    </w:p>
    <w:p w:rsidR="00755710" w:rsidRPr="00963C40" w:rsidRDefault="00755710" w:rsidP="003E1AFF">
      <w:pPr>
        <w:pStyle w:val="ConsTitle"/>
        <w:widowControl/>
        <w:jc w:val="both"/>
        <w:rPr>
          <w:rFonts w:ascii="Times New Roman" w:hAnsi="Times New Roman" w:cs="Times New Roman"/>
          <w:sz w:val="28"/>
          <w:szCs w:val="28"/>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3E1AFF" w:rsidRPr="00963C40" w:rsidRDefault="003E1AFF" w:rsidP="003E1AFF">
      <w:pPr>
        <w:pStyle w:val="ConsPlusNormal"/>
        <w:ind w:left="6237" w:firstLine="0"/>
        <w:jc w:val="both"/>
        <w:rPr>
          <w:rFonts w:ascii="Times New Roman" w:hAnsi="Times New Roman" w:cs="Times New Roman"/>
          <w:color w:val="000000"/>
          <w:sz w:val="24"/>
          <w:szCs w:val="24"/>
        </w:rPr>
      </w:pPr>
    </w:p>
    <w:p w:rsidR="00755710" w:rsidRPr="00963C40" w:rsidRDefault="00755710" w:rsidP="003E1AFF">
      <w:pPr>
        <w:pStyle w:val="ConsPlusNormal"/>
        <w:ind w:left="6237" w:firstLine="0"/>
        <w:jc w:val="both"/>
        <w:rPr>
          <w:rFonts w:ascii="Times New Roman" w:hAnsi="Times New Roman" w:cs="Times New Roman"/>
        </w:rPr>
      </w:pPr>
      <w:r w:rsidRPr="00963C40">
        <w:rPr>
          <w:rFonts w:ascii="Times New Roman" w:hAnsi="Times New Roman" w:cs="Times New Roman"/>
          <w:color w:val="000000"/>
          <w:sz w:val="24"/>
          <w:szCs w:val="24"/>
        </w:rPr>
        <w:t>Приложение № 1</w:t>
      </w:r>
    </w:p>
    <w:p w:rsidR="00755710" w:rsidRPr="00963C40" w:rsidRDefault="00755710" w:rsidP="003E1AFF">
      <w:pPr>
        <w:pStyle w:val="ConsPlusNormal"/>
        <w:ind w:left="6237" w:firstLine="0"/>
        <w:jc w:val="both"/>
        <w:rPr>
          <w:rFonts w:ascii="Times New Roman" w:hAnsi="Times New Roman" w:cs="Times New Roman"/>
          <w:iCs/>
          <w:color w:val="000000"/>
          <w:sz w:val="24"/>
          <w:szCs w:val="24"/>
        </w:rPr>
      </w:pPr>
      <w:r w:rsidRPr="00963C40">
        <w:rPr>
          <w:rFonts w:ascii="Times New Roman" w:hAnsi="Times New Roman" w:cs="Times New Roman"/>
          <w:color w:val="000000"/>
          <w:sz w:val="24"/>
          <w:szCs w:val="24"/>
        </w:rPr>
        <w:t>к Положению о муниципальном земельном контрол</w:t>
      </w:r>
      <w:r w:rsidR="003E1AFF" w:rsidRPr="00963C40">
        <w:rPr>
          <w:rFonts w:ascii="Times New Roman" w:hAnsi="Times New Roman" w:cs="Times New Roman"/>
          <w:color w:val="000000"/>
          <w:sz w:val="24"/>
          <w:szCs w:val="24"/>
        </w:rPr>
        <w:t>е</w:t>
      </w:r>
      <w:r w:rsidRPr="00963C40">
        <w:rPr>
          <w:rFonts w:ascii="Times New Roman" w:hAnsi="Times New Roman" w:cs="Times New Roman"/>
          <w:color w:val="000000"/>
          <w:sz w:val="24"/>
          <w:szCs w:val="24"/>
        </w:rPr>
        <w:t xml:space="preserve"> в границах </w:t>
      </w:r>
      <w:r w:rsidR="003E1AFF" w:rsidRPr="00963C40">
        <w:rPr>
          <w:rFonts w:ascii="Times New Roman" w:hAnsi="Times New Roman" w:cs="Times New Roman"/>
          <w:iCs/>
          <w:color w:val="000000"/>
          <w:sz w:val="24"/>
          <w:szCs w:val="24"/>
        </w:rPr>
        <w:t>Унечского муниципального района Брянской области</w:t>
      </w:r>
    </w:p>
    <w:p w:rsidR="00755710" w:rsidRPr="00963C40" w:rsidRDefault="00755710" w:rsidP="003E1AFF">
      <w:pPr>
        <w:pStyle w:val="ConsPlusNormal"/>
        <w:ind w:firstLine="0"/>
        <w:jc w:val="right"/>
        <w:rPr>
          <w:rFonts w:ascii="Times New Roman" w:hAnsi="Times New Roman" w:cs="Times New Roman"/>
          <w:b/>
          <w:bCs/>
          <w:color w:val="000000"/>
          <w:sz w:val="24"/>
          <w:szCs w:val="24"/>
        </w:rPr>
      </w:pPr>
    </w:p>
    <w:p w:rsidR="003E1AFF" w:rsidRPr="00963C40" w:rsidRDefault="003E1AFF" w:rsidP="003E1AFF">
      <w:pPr>
        <w:pStyle w:val="ConsPlusNormal"/>
        <w:ind w:firstLine="0"/>
        <w:jc w:val="right"/>
        <w:rPr>
          <w:rFonts w:ascii="Times New Roman" w:hAnsi="Times New Roman" w:cs="Times New Roman"/>
          <w:b/>
          <w:bCs/>
          <w:color w:val="000000"/>
          <w:sz w:val="24"/>
          <w:szCs w:val="24"/>
        </w:rPr>
      </w:pPr>
    </w:p>
    <w:p w:rsidR="00755710" w:rsidRPr="00963C40" w:rsidRDefault="00755710" w:rsidP="003E1AFF">
      <w:pPr>
        <w:pStyle w:val="ConsPlusTitle"/>
        <w:jc w:val="center"/>
        <w:rPr>
          <w:rFonts w:ascii="Times New Roman" w:hAnsi="Times New Roman" w:cs="Times New Roman"/>
        </w:rPr>
      </w:pPr>
      <w:bookmarkStart w:id="3" w:name="Par381"/>
      <w:bookmarkEnd w:id="3"/>
      <w:r w:rsidRPr="00963C40">
        <w:rPr>
          <w:rFonts w:ascii="Times New Roman" w:hAnsi="Times New Roman" w:cs="Times New Roman"/>
          <w:color w:val="000000"/>
          <w:sz w:val="28"/>
          <w:szCs w:val="28"/>
        </w:rPr>
        <w:t>Критерии</w:t>
      </w:r>
    </w:p>
    <w:p w:rsidR="003E1AFF" w:rsidRPr="00963C40" w:rsidRDefault="00755710" w:rsidP="003E1AFF">
      <w:pPr>
        <w:pStyle w:val="ConsPlusTitle"/>
        <w:jc w:val="center"/>
        <w:rPr>
          <w:rFonts w:ascii="Times New Roman" w:hAnsi="Times New Roman" w:cs="Times New Roman"/>
          <w:b w:val="0"/>
          <w:bCs w:val="0"/>
          <w:color w:val="000000"/>
          <w:sz w:val="28"/>
          <w:szCs w:val="28"/>
        </w:rPr>
      </w:pPr>
      <w:r w:rsidRPr="00963C40">
        <w:rPr>
          <w:rFonts w:ascii="Times New Roman" w:hAnsi="Times New Roman" w:cs="Times New Roman"/>
          <w:color w:val="000000"/>
          <w:sz w:val="28"/>
          <w:szCs w:val="28"/>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w:t>
      </w:r>
      <w:r w:rsidR="00C930B3" w:rsidRPr="00963C40">
        <w:rPr>
          <w:rFonts w:ascii="Times New Roman" w:hAnsi="Times New Roman" w:cs="Times New Roman"/>
          <w:color w:val="000000"/>
          <w:sz w:val="28"/>
          <w:szCs w:val="28"/>
        </w:rPr>
        <w:t>Унечского муниципального района Брянской области</w:t>
      </w:r>
      <w:r w:rsidRPr="00963C40">
        <w:rPr>
          <w:rFonts w:ascii="Times New Roman" w:hAnsi="Times New Roman" w:cs="Times New Roman"/>
          <w:b w:val="0"/>
          <w:bCs w:val="0"/>
          <w:color w:val="000000"/>
          <w:sz w:val="28"/>
          <w:szCs w:val="28"/>
        </w:rPr>
        <w:t xml:space="preserve"> </w:t>
      </w:r>
    </w:p>
    <w:p w:rsidR="00755710" w:rsidRPr="00963C40" w:rsidRDefault="00755710" w:rsidP="003E1AFF">
      <w:pPr>
        <w:pStyle w:val="ConsPlusTitle"/>
        <w:jc w:val="center"/>
        <w:rPr>
          <w:rFonts w:ascii="Times New Roman" w:hAnsi="Times New Roman" w:cs="Times New Roman"/>
          <w:color w:val="000000"/>
          <w:sz w:val="28"/>
          <w:szCs w:val="28"/>
        </w:rPr>
      </w:pPr>
      <w:r w:rsidRPr="00963C40">
        <w:rPr>
          <w:rFonts w:ascii="Times New Roman" w:hAnsi="Times New Roman" w:cs="Times New Roman"/>
          <w:color w:val="000000"/>
          <w:sz w:val="28"/>
          <w:szCs w:val="28"/>
        </w:rPr>
        <w:t>муниципального земельного контроля</w:t>
      </w:r>
    </w:p>
    <w:p w:rsidR="00755710" w:rsidRPr="00963C40" w:rsidRDefault="00755710" w:rsidP="003E1AFF">
      <w:pPr>
        <w:pStyle w:val="ConsPlusTitle"/>
        <w:jc w:val="center"/>
        <w:rPr>
          <w:rFonts w:ascii="Times New Roman" w:hAnsi="Times New Roman" w:cs="Times New Roman"/>
        </w:rPr>
      </w:pPr>
    </w:p>
    <w:p w:rsidR="003E1AFF" w:rsidRPr="00963C40" w:rsidRDefault="003E1AFF" w:rsidP="003E1AFF">
      <w:pPr>
        <w:pStyle w:val="ConsPlusTitle"/>
        <w:jc w:val="center"/>
        <w:rPr>
          <w:rFonts w:ascii="Times New Roman" w:hAnsi="Times New Roman" w:cs="Times New Roman"/>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К категории среднего риска относятся: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К категории умеренного риска относятся земельные участки: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а) относящиеся к категории земель населенных пунктов;</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lastRenderedPageBreak/>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755710" w:rsidRPr="00963C40" w:rsidRDefault="00755710" w:rsidP="003E1AFF">
      <w:pPr>
        <w:pStyle w:val="ConsPlusNormal"/>
        <w:widowControl w:val="0"/>
        <w:ind w:firstLine="709"/>
        <w:jc w:val="both"/>
        <w:rPr>
          <w:rFonts w:ascii="Times New Roman" w:hAnsi="Times New Roman" w:cs="Times New Roman"/>
          <w:color w:val="000000"/>
          <w:sz w:val="24"/>
          <w:szCs w:val="24"/>
        </w:rPr>
      </w:pPr>
      <w:r w:rsidRPr="00963C40">
        <w:rPr>
          <w:rFonts w:ascii="Times New Roman" w:hAnsi="Times New Roman" w:cs="Times New Roman"/>
          <w:color w:val="000000"/>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3E1AFF" w:rsidRPr="00963C40" w:rsidRDefault="003E1AFF" w:rsidP="003E1AFF">
      <w:pPr>
        <w:pStyle w:val="ConsPlusNormal"/>
        <w:ind w:firstLine="0"/>
        <w:jc w:val="right"/>
        <w:rPr>
          <w:rFonts w:ascii="Times New Roman" w:hAnsi="Times New Roman" w:cs="Times New Roman"/>
          <w:color w:val="000000"/>
          <w:sz w:val="24"/>
          <w:szCs w:val="24"/>
        </w:rPr>
      </w:pPr>
    </w:p>
    <w:p w:rsidR="003E1AFF" w:rsidRPr="00963C40" w:rsidRDefault="003E1AFF">
      <w:pPr>
        <w:spacing w:after="160" w:line="259" w:lineRule="auto"/>
        <w:rPr>
          <w:color w:val="000000"/>
          <w:lang w:eastAsia="zh-CN"/>
        </w:rPr>
      </w:pPr>
      <w:r w:rsidRPr="00963C40">
        <w:rPr>
          <w:color w:val="000000"/>
        </w:rPr>
        <w:br w:type="page"/>
      </w:r>
    </w:p>
    <w:p w:rsidR="00755710" w:rsidRPr="00963C40" w:rsidRDefault="00755710" w:rsidP="003E1AFF">
      <w:pPr>
        <w:pStyle w:val="ConsPlusNormal"/>
        <w:ind w:left="6237" w:firstLine="0"/>
        <w:jc w:val="both"/>
        <w:rPr>
          <w:rFonts w:ascii="Times New Roman" w:hAnsi="Times New Roman" w:cs="Times New Roman"/>
        </w:rPr>
      </w:pPr>
      <w:r w:rsidRPr="00963C40">
        <w:rPr>
          <w:rFonts w:ascii="Times New Roman" w:hAnsi="Times New Roman" w:cs="Times New Roman"/>
          <w:color w:val="000000"/>
          <w:sz w:val="24"/>
          <w:szCs w:val="24"/>
        </w:rPr>
        <w:lastRenderedPageBreak/>
        <w:t>Приложение № 2</w:t>
      </w:r>
    </w:p>
    <w:p w:rsidR="00755710" w:rsidRPr="00963C40" w:rsidRDefault="00755710" w:rsidP="003E1AFF">
      <w:pPr>
        <w:pStyle w:val="ConsPlusNormal"/>
        <w:ind w:left="6237" w:firstLine="0"/>
        <w:jc w:val="both"/>
        <w:rPr>
          <w:rFonts w:ascii="Times New Roman" w:hAnsi="Times New Roman" w:cs="Times New Roman"/>
          <w:iCs/>
          <w:color w:val="000000"/>
          <w:sz w:val="24"/>
          <w:szCs w:val="24"/>
        </w:rPr>
      </w:pPr>
      <w:r w:rsidRPr="00963C40">
        <w:rPr>
          <w:rFonts w:ascii="Times New Roman" w:hAnsi="Times New Roman" w:cs="Times New Roman"/>
          <w:color w:val="000000"/>
          <w:sz w:val="24"/>
          <w:szCs w:val="24"/>
        </w:rPr>
        <w:t>к Положению о муниципальном земельном контрол</w:t>
      </w:r>
      <w:r w:rsidR="003E1AFF" w:rsidRPr="00963C40">
        <w:rPr>
          <w:rFonts w:ascii="Times New Roman" w:hAnsi="Times New Roman" w:cs="Times New Roman"/>
          <w:color w:val="000000"/>
          <w:sz w:val="24"/>
          <w:szCs w:val="24"/>
        </w:rPr>
        <w:t>е</w:t>
      </w:r>
      <w:r w:rsidRPr="00963C40">
        <w:rPr>
          <w:rFonts w:ascii="Times New Roman" w:hAnsi="Times New Roman" w:cs="Times New Roman"/>
          <w:color w:val="000000"/>
          <w:sz w:val="24"/>
          <w:szCs w:val="24"/>
        </w:rPr>
        <w:t xml:space="preserve"> </w:t>
      </w:r>
      <w:r w:rsidR="003E1AFF" w:rsidRPr="00963C40">
        <w:rPr>
          <w:rFonts w:ascii="Times New Roman" w:hAnsi="Times New Roman" w:cs="Times New Roman"/>
          <w:color w:val="000000"/>
          <w:sz w:val="24"/>
          <w:szCs w:val="24"/>
        </w:rPr>
        <w:t xml:space="preserve">в границах </w:t>
      </w:r>
      <w:r w:rsidR="003E1AFF" w:rsidRPr="00963C40">
        <w:rPr>
          <w:rFonts w:ascii="Times New Roman" w:hAnsi="Times New Roman" w:cs="Times New Roman"/>
          <w:iCs/>
          <w:color w:val="000000"/>
          <w:sz w:val="24"/>
          <w:szCs w:val="24"/>
        </w:rPr>
        <w:t>Унечского муниципального района Брянской области</w:t>
      </w:r>
    </w:p>
    <w:p w:rsidR="003E1AFF" w:rsidRPr="00963C40" w:rsidRDefault="003E1AFF" w:rsidP="003E1AFF">
      <w:pPr>
        <w:pStyle w:val="ConsPlusNormal"/>
        <w:ind w:left="6237" w:firstLine="0"/>
        <w:jc w:val="both"/>
        <w:rPr>
          <w:rFonts w:ascii="Times New Roman" w:hAnsi="Times New Roman" w:cs="Times New Roman"/>
          <w:i/>
          <w:iCs/>
          <w:color w:val="000000"/>
          <w:sz w:val="24"/>
          <w:szCs w:val="24"/>
        </w:rPr>
      </w:pPr>
    </w:p>
    <w:p w:rsidR="00755710" w:rsidRPr="00963C40" w:rsidRDefault="00755710" w:rsidP="003E1AFF">
      <w:pPr>
        <w:widowControl w:val="0"/>
        <w:autoSpaceDE w:val="0"/>
        <w:ind w:firstLine="540"/>
        <w:jc w:val="both"/>
        <w:rPr>
          <w:color w:val="000000"/>
        </w:rPr>
      </w:pPr>
    </w:p>
    <w:p w:rsidR="003E1AFF" w:rsidRPr="00963C40" w:rsidRDefault="00755710" w:rsidP="003E1AFF">
      <w:pPr>
        <w:pStyle w:val="ConsPlusTitle"/>
        <w:jc w:val="center"/>
        <w:rPr>
          <w:rFonts w:ascii="Times New Roman" w:hAnsi="Times New Roman" w:cs="Times New Roman"/>
          <w:color w:val="000000"/>
          <w:sz w:val="28"/>
          <w:szCs w:val="28"/>
        </w:rPr>
      </w:pPr>
      <w:r w:rsidRPr="00963C40">
        <w:rPr>
          <w:rFonts w:ascii="Times New Roman" w:hAnsi="Times New Roman" w:cs="Times New Roman"/>
          <w:color w:val="000000"/>
          <w:sz w:val="28"/>
          <w:szCs w:val="28"/>
        </w:rPr>
        <w:t xml:space="preserve">Индикаторы риска </w:t>
      </w:r>
    </w:p>
    <w:p w:rsidR="00755710" w:rsidRPr="00963C40" w:rsidRDefault="00755710" w:rsidP="003E1AFF">
      <w:pPr>
        <w:pStyle w:val="ConsPlusTitle"/>
        <w:jc w:val="center"/>
        <w:rPr>
          <w:rFonts w:ascii="Times New Roman" w:hAnsi="Times New Roman" w:cs="Times New Roman"/>
          <w:color w:val="000000"/>
          <w:sz w:val="28"/>
          <w:szCs w:val="28"/>
        </w:rPr>
      </w:pPr>
      <w:r w:rsidRPr="00963C40">
        <w:rPr>
          <w:rFonts w:ascii="Times New Roman" w:hAnsi="Times New Roman" w:cs="Times New Roman"/>
          <w:color w:val="000000"/>
          <w:sz w:val="28"/>
          <w:szCs w:val="28"/>
        </w:rPr>
        <w:t>нарушения обязательных требований, используемые для определения необходимости проведения внеплановых</w:t>
      </w:r>
      <w:r w:rsidR="003E1AFF" w:rsidRPr="00963C40">
        <w:rPr>
          <w:rFonts w:ascii="Times New Roman" w:hAnsi="Times New Roman" w:cs="Times New Roman"/>
          <w:color w:val="000000"/>
          <w:sz w:val="28"/>
          <w:szCs w:val="28"/>
        </w:rPr>
        <w:t xml:space="preserve"> </w:t>
      </w:r>
      <w:r w:rsidRPr="00963C40">
        <w:rPr>
          <w:rFonts w:ascii="Times New Roman" w:hAnsi="Times New Roman" w:cs="Times New Roman"/>
          <w:color w:val="000000"/>
          <w:sz w:val="28"/>
          <w:szCs w:val="28"/>
        </w:rPr>
        <w:t xml:space="preserve">проверок при осуществлении администрацией </w:t>
      </w:r>
      <w:r w:rsidR="003E1AFF" w:rsidRPr="00963C40">
        <w:rPr>
          <w:rFonts w:ascii="Times New Roman" w:hAnsi="Times New Roman" w:cs="Times New Roman"/>
          <w:bCs w:val="0"/>
          <w:color w:val="000000"/>
          <w:sz w:val="28"/>
          <w:szCs w:val="28"/>
        </w:rPr>
        <w:t xml:space="preserve">Унечского муниципального района Брянской области </w:t>
      </w:r>
      <w:r w:rsidRPr="00963C40">
        <w:rPr>
          <w:rFonts w:ascii="Times New Roman" w:hAnsi="Times New Roman" w:cs="Times New Roman"/>
          <w:color w:val="000000"/>
          <w:sz w:val="28"/>
          <w:szCs w:val="28"/>
        </w:rPr>
        <w:t>муниципального земельного контроля</w:t>
      </w:r>
    </w:p>
    <w:p w:rsidR="00755710" w:rsidRPr="00963C40" w:rsidRDefault="00755710" w:rsidP="003E1AFF">
      <w:pPr>
        <w:pStyle w:val="ConsPlusNormal"/>
        <w:ind w:firstLine="540"/>
        <w:jc w:val="both"/>
        <w:rPr>
          <w:rFonts w:ascii="Times New Roman" w:hAnsi="Times New Roman" w:cs="Times New Roman"/>
          <w:color w:val="000000"/>
        </w:rPr>
      </w:pPr>
    </w:p>
    <w:p w:rsidR="00755710" w:rsidRPr="00963C40" w:rsidRDefault="00755710" w:rsidP="003E1AFF">
      <w:pPr>
        <w:pStyle w:val="ConsPlusNormal"/>
        <w:ind w:firstLine="540"/>
        <w:jc w:val="both"/>
        <w:rPr>
          <w:rFonts w:ascii="Times New Roman" w:hAnsi="Times New Roman" w:cs="Times New Roman"/>
          <w:color w:val="000000"/>
        </w:rPr>
      </w:pP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755710" w:rsidRPr="00963C40" w:rsidRDefault="00755710" w:rsidP="003E1AFF">
      <w:pPr>
        <w:pStyle w:val="ConsPlusNormal"/>
        <w:ind w:firstLine="709"/>
        <w:jc w:val="both"/>
        <w:rPr>
          <w:rFonts w:ascii="Times New Roman" w:hAnsi="Times New Roman" w:cs="Times New Roman"/>
        </w:rPr>
      </w:pPr>
      <w:r w:rsidRPr="00963C40">
        <w:rPr>
          <w:rFonts w:ascii="Times New Roman" w:hAnsi="Times New Roman" w:cs="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755710" w:rsidRPr="00963C40" w:rsidRDefault="00755710" w:rsidP="003E1AFF">
      <w:pPr>
        <w:pStyle w:val="ConsPlusNormal"/>
        <w:ind w:firstLine="709"/>
        <w:jc w:val="both"/>
        <w:rPr>
          <w:rFonts w:ascii="Times New Roman" w:hAnsi="Times New Roman" w:cs="Times New Roman"/>
          <w:color w:val="000000"/>
          <w:sz w:val="28"/>
          <w:szCs w:val="28"/>
        </w:rPr>
      </w:pPr>
      <w:r w:rsidRPr="00963C40">
        <w:rPr>
          <w:rFonts w:ascii="Times New Roman" w:hAnsi="Times New Roman" w:cs="Times New Roman"/>
          <w:color w:val="000000"/>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755710" w:rsidRPr="004049D8" w:rsidRDefault="00755710" w:rsidP="003E1AFF">
      <w:pPr>
        <w:pStyle w:val="ConsPlusNormal"/>
        <w:ind w:firstLine="709"/>
        <w:jc w:val="both"/>
        <w:rPr>
          <w:rFonts w:ascii="Times New Roman" w:hAnsi="Times New Roman" w:cs="Times New Roman"/>
          <w:color w:val="000000"/>
        </w:rPr>
      </w:pPr>
      <w:r w:rsidRPr="00963C40">
        <w:rPr>
          <w:rFonts w:ascii="Times New Roman" w:hAnsi="Times New Roman" w:cs="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назначению.</w:t>
      </w:r>
    </w:p>
    <w:sectPr w:rsidR="00755710" w:rsidRPr="004049D8" w:rsidSect="004C38CD">
      <w:headerReference w:type="even" r:id="rId19"/>
      <w:headerReference w:type="default" r:id="rId20"/>
      <w:pgSz w:w="11906" w:h="16838"/>
      <w:pgMar w:top="1109" w:right="850" w:bottom="851" w:left="1134" w:header="426"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A4F" w:rsidRDefault="009B6A4F" w:rsidP="00755710">
      <w:r>
        <w:separator/>
      </w:r>
    </w:p>
  </w:endnote>
  <w:endnote w:type="continuationSeparator" w:id="0">
    <w:p w:rsidR="009B6A4F" w:rsidRDefault="009B6A4F" w:rsidP="00755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A4F" w:rsidRDefault="009B6A4F" w:rsidP="00755710">
      <w:r>
        <w:separator/>
      </w:r>
    </w:p>
  </w:footnote>
  <w:footnote w:type="continuationSeparator" w:id="0">
    <w:p w:rsidR="009B6A4F" w:rsidRDefault="009B6A4F" w:rsidP="00755710">
      <w:r>
        <w:continuationSeparator/>
      </w:r>
    </w:p>
  </w:footnote>
  <w:footnote w:id="1">
    <w:p w:rsidR="0097160F" w:rsidRPr="00C930B3" w:rsidRDefault="0097160F" w:rsidP="00197A5D">
      <w:pPr>
        <w:pStyle w:val="af6"/>
        <w:jc w:val="both"/>
      </w:pPr>
      <w:r w:rsidRPr="00C930B3">
        <w:rPr>
          <w:rStyle w:val="aff1"/>
        </w:rPr>
        <w:footnoteRef/>
      </w:r>
      <w:r w:rsidRPr="00C930B3">
        <w:t xml:space="preserve"> </w:t>
      </w:r>
      <w:r w:rsidRPr="00C930B3">
        <w:rPr>
          <w:rFonts w:eastAsiaTheme="minorHAnsi"/>
          <w:lang w:eastAsia="en-US"/>
        </w:rPr>
        <w:t xml:space="preserve">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1" w:history="1">
        <w:r w:rsidRPr="00C930B3">
          <w:rPr>
            <w:rFonts w:eastAsiaTheme="minorHAnsi"/>
            <w:color w:val="000000" w:themeColor="text1"/>
            <w:lang w:eastAsia="en-US"/>
          </w:rPr>
          <w:t>статьями 61</w:t>
        </w:r>
      </w:hyperlink>
      <w:r w:rsidRPr="00C930B3">
        <w:rPr>
          <w:rFonts w:eastAsiaTheme="minorHAnsi"/>
          <w:color w:val="000000" w:themeColor="text1"/>
          <w:lang w:eastAsia="en-US"/>
        </w:rPr>
        <w:t xml:space="preserve"> и </w:t>
      </w:r>
      <w:hyperlink r:id="rId2" w:history="1">
        <w:r w:rsidRPr="00C930B3">
          <w:rPr>
            <w:rFonts w:eastAsiaTheme="minorHAnsi"/>
            <w:color w:val="000000" w:themeColor="text1"/>
            <w:lang w:eastAsia="en-US"/>
          </w:rPr>
          <w:t>66</w:t>
        </w:r>
      </w:hyperlink>
      <w:r w:rsidRPr="00C930B3">
        <w:rPr>
          <w:rFonts w:eastAsiaTheme="minorHAnsi"/>
          <w:color w:val="000000" w:themeColor="text1"/>
          <w:lang w:eastAsia="en-US"/>
        </w:rPr>
        <w:t xml:space="preserve"> Федерального закона № 248-ФЗ.</w:t>
      </w:r>
    </w:p>
  </w:footnote>
  <w:footnote w:id="2">
    <w:p w:rsidR="00755710" w:rsidRPr="00C930B3" w:rsidRDefault="00755710" w:rsidP="00755710">
      <w:pPr>
        <w:jc w:val="both"/>
        <w:rPr>
          <w:color w:val="000000"/>
          <w:sz w:val="20"/>
          <w:szCs w:val="20"/>
          <w:shd w:val="clear" w:color="auto" w:fill="FFFFFF"/>
        </w:rPr>
      </w:pPr>
      <w:r w:rsidRPr="00C930B3">
        <w:rPr>
          <w:rStyle w:val="aff1"/>
          <w:color w:val="000000"/>
          <w:sz w:val="20"/>
          <w:szCs w:val="20"/>
        </w:rPr>
        <w:footnoteRef/>
      </w:r>
      <w:r w:rsidRPr="00C930B3">
        <w:rPr>
          <w:color w:val="000000"/>
          <w:sz w:val="20"/>
          <w:szCs w:val="20"/>
        </w:rPr>
        <w:t xml:space="preserve"> В соответствии с частью 1 статьи 10 </w:t>
      </w:r>
      <w:r w:rsidRPr="00C930B3">
        <w:rPr>
          <w:color w:val="000000"/>
          <w:sz w:val="20"/>
          <w:szCs w:val="2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C930B3">
        <w:rPr>
          <w:color w:val="000000"/>
          <w:sz w:val="20"/>
          <w:szCs w:val="20"/>
        </w:rPr>
        <w:t xml:space="preserve"> </w:t>
      </w:r>
      <w:r w:rsidRPr="00C930B3">
        <w:rPr>
          <w:color w:val="000000"/>
          <w:sz w:val="20"/>
          <w:szCs w:val="2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rsidR="00755710" w:rsidRPr="00C930B3" w:rsidRDefault="00755710" w:rsidP="00755710">
      <w:pPr>
        <w:jc w:val="both"/>
        <w:rPr>
          <w:sz w:val="20"/>
          <w:szCs w:val="20"/>
        </w:rPr>
      </w:pPr>
      <w:r w:rsidRPr="00C930B3">
        <w:rPr>
          <w:color w:val="000000"/>
          <w:sz w:val="20"/>
          <w:szCs w:val="20"/>
          <w:shd w:val="clear" w:color="auto" w:fill="FFFFFF"/>
        </w:rPr>
        <w:t xml:space="preserve">Вместе с тем обращаем внимание на то, что в соответствии с положениями </w:t>
      </w:r>
      <w:r w:rsidRPr="00C930B3">
        <w:rPr>
          <w:color w:val="000000"/>
          <w:sz w:val="20"/>
          <w:szCs w:val="2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3">
    <w:p w:rsidR="00755710" w:rsidRPr="00C930B3" w:rsidRDefault="00755710" w:rsidP="00755710">
      <w:pPr>
        <w:pStyle w:val="afd"/>
        <w:jc w:val="both"/>
      </w:pPr>
      <w:r w:rsidRPr="00C930B3">
        <w:rPr>
          <w:rStyle w:val="aff1"/>
        </w:rPr>
        <w:footnoteRef/>
      </w:r>
      <w:r w:rsidRPr="00C930B3">
        <w:t xml:space="preserve"> 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C930B3">
        <w:rPr>
          <w:color w:val="000000"/>
          <w:shd w:val="clear" w:color="auto" w:fill="FFFFFF"/>
        </w:rPr>
        <w:t xml:space="preserve">Федерального закона </w:t>
      </w:r>
      <w:r w:rsidRPr="00C930B3">
        <w:rPr>
          <w:color w:val="000000"/>
        </w:rPr>
        <w:t>от 31.07.2020 № 248-ФЗ «О государственном контроле (надзоре) и муниципальном контроле в Российской Федерации»)</w:t>
      </w:r>
      <w:r w:rsidRPr="00C930B3">
        <w:t xml:space="preserve">. </w:t>
      </w:r>
    </w:p>
  </w:footnote>
  <w:footnote w:id="4">
    <w:p w:rsidR="00603941" w:rsidRPr="00C930B3" w:rsidRDefault="00603941" w:rsidP="006356DE">
      <w:pPr>
        <w:pStyle w:val="af6"/>
        <w:jc w:val="both"/>
      </w:pPr>
      <w:r w:rsidRPr="00C930B3">
        <w:rPr>
          <w:rStyle w:val="aff1"/>
        </w:rPr>
        <w:footnoteRef/>
      </w:r>
      <w:r w:rsidRPr="00C930B3">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5">
    <w:p w:rsidR="00603941" w:rsidRPr="00C930B3" w:rsidRDefault="00603941" w:rsidP="00603941">
      <w:pPr>
        <w:autoSpaceDE w:val="0"/>
        <w:autoSpaceDN w:val="0"/>
        <w:adjustRightInd w:val="0"/>
        <w:jc w:val="both"/>
        <w:rPr>
          <w:rFonts w:eastAsiaTheme="minorHAnsi"/>
          <w:sz w:val="20"/>
          <w:szCs w:val="20"/>
          <w:lang w:eastAsia="en-US"/>
        </w:rPr>
      </w:pPr>
      <w:r w:rsidRPr="00C930B3">
        <w:rPr>
          <w:rStyle w:val="aff1"/>
          <w:sz w:val="20"/>
          <w:szCs w:val="20"/>
        </w:rPr>
        <w:footnoteRef/>
      </w:r>
      <w:r w:rsidRPr="00C930B3">
        <w:rPr>
          <w:sz w:val="20"/>
          <w:szCs w:val="20"/>
        </w:rPr>
        <w:t xml:space="preserve"> </w:t>
      </w:r>
      <w:r w:rsidRPr="00C930B3">
        <w:rPr>
          <w:rFonts w:eastAsiaTheme="minorHAnsi"/>
          <w:sz w:val="20"/>
          <w:szCs w:val="20"/>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p>
    <w:p w:rsidR="00603941" w:rsidRPr="00C930B3" w:rsidRDefault="00603941" w:rsidP="00603941">
      <w:pPr>
        <w:pStyle w:val="af6"/>
        <w:jc w:val="both"/>
      </w:pPr>
      <w:r w:rsidRPr="00C930B3">
        <w:t>В этом случае раздел 5 следует изложить в следующей редакции:</w:t>
      </w:r>
    </w:p>
    <w:p w:rsidR="00603941" w:rsidRPr="00C930B3" w:rsidRDefault="00603941" w:rsidP="00603941">
      <w:pPr>
        <w:pStyle w:val="af6"/>
        <w:jc w:val="both"/>
      </w:pPr>
      <w:r w:rsidRPr="00C930B3">
        <w:t>«5.1.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rsidR="00603941" w:rsidRPr="00C930B3" w:rsidRDefault="00603941" w:rsidP="00603941">
      <w:pPr>
        <w:pStyle w:val="af6"/>
        <w:jc w:val="both"/>
      </w:pPr>
      <w:r w:rsidRPr="00C930B3">
        <w:t>5.2.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rsidR="00603941" w:rsidRPr="00603941" w:rsidRDefault="00603941">
      <w:pPr>
        <w:pStyle w:val="af6"/>
      </w:pPr>
    </w:p>
  </w:footnote>
  <w:footnote w:id="6">
    <w:p w:rsidR="00755710" w:rsidRPr="00964C64" w:rsidRDefault="00755710" w:rsidP="00755710">
      <w:pPr>
        <w:pStyle w:val="af6"/>
        <w:jc w:val="both"/>
      </w:pPr>
      <w:r w:rsidRPr="00964C64">
        <w:rPr>
          <w:rStyle w:val="aff1"/>
        </w:rPr>
        <w:footnoteRef/>
      </w:r>
      <w:r w:rsidRPr="00964C64">
        <w:t xml:space="preserve"> Обращаем внимание на определение порядка рассмотрения жалоб в части 2 статьи 40 </w:t>
      </w:r>
      <w:r w:rsidRPr="00964C64">
        <w:rPr>
          <w:color w:val="000000"/>
        </w:rPr>
        <w:t xml:space="preserve">Федерального закона от 31.07.2020 № 248-ФЗ «О государственном контроле (надзоре) и муниципальном контроле в Российской Федерации» </w:t>
      </w:r>
      <w:r w:rsidRPr="00964C64">
        <w:t>на случай сложной структуры органа местного самоуправления, осуществляющего</w:t>
      </w:r>
      <w:r w:rsidRPr="00603941">
        <w:rPr>
          <w:sz w:val="24"/>
          <w:szCs w:val="24"/>
        </w:rPr>
        <w:t xml:space="preserve"> </w:t>
      </w:r>
      <w:r w:rsidRPr="00964C64">
        <w:t xml:space="preserve">муниципальный контроль. Вместе с тем, с учетом того, что в поселениях структура органов местного самоуправления, как правило, не имеет территориальных органов, пункт 5.4 Положения изложен с учетом распространенной структуры органов местного самоуправления в поселениях.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B12D96"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end"/>
    </w:r>
  </w:p>
  <w:p w:rsidR="00E90F25" w:rsidRDefault="00B544DB">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B12D96"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separate"/>
    </w:r>
    <w:r w:rsidR="00B544DB">
      <w:rPr>
        <w:rStyle w:val="afb"/>
        <w:noProof/>
      </w:rPr>
      <w:t>4</w:t>
    </w:r>
    <w:r>
      <w:rPr>
        <w:rStyle w:val="afb"/>
      </w:rPr>
      <w:fldChar w:fldCharType="end"/>
    </w:r>
  </w:p>
  <w:p w:rsidR="00E90F25" w:rsidRDefault="00B544DB" w:rsidP="004C38CD">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66F21F2"/>
    <w:multiLevelType w:val="hybridMultilevel"/>
    <w:tmpl w:val="35427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rsids>
    <w:rsidRoot w:val="00755710"/>
    <w:rsid w:val="00003B46"/>
    <w:rsid w:val="000879BA"/>
    <w:rsid w:val="00103923"/>
    <w:rsid w:val="0014027A"/>
    <w:rsid w:val="00152141"/>
    <w:rsid w:val="00197A5D"/>
    <w:rsid w:val="001E3FCD"/>
    <w:rsid w:val="001F4CE8"/>
    <w:rsid w:val="002273F0"/>
    <w:rsid w:val="002A3D5D"/>
    <w:rsid w:val="002D3A0B"/>
    <w:rsid w:val="003E1AFF"/>
    <w:rsid w:val="00456AB1"/>
    <w:rsid w:val="00475604"/>
    <w:rsid w:val="004C38CD"/>
    <w:rsid w:val="004C61FC"/>
    <w:rsid w:val="004D3078"/>
    <w:rsid w:val="0055456E"/>
    <w:rsid w:val="00603941"/>
    <w:rsid w:val="00614D65"/>
    <w:rsid w:val="006356DE"/>
    <w:rsid w:val="006A4BBD"/>
    <w:rsid w:val="006B0F60"/>
    <w:rsid w:val="006E065D"/>
    <w:rsid w:val="007247C7"/>
    <w:rsid w:val="00755710"/>
    <w:rsid w:val="007B03EA"/>
    <w:rsid w:val="00800139"/>
    <w:rsid w:val="00881AD9"/>
    <w:rsid w:val="00882162"/>
    <w:rsid w:val="008E0A72"/>
    <w:rsid w:val="00935631"/>
    <w:rsid w:val="009512DB"/>
    <w:rsid w:val="00963C40"/>
    <w:rsid w:val="00964C64"/>
    <w:rsid w:val="0097160F"/>
    <w:rsid w:val="009931EE"/>
    <w:rsid w:val="009B6A4F"/>
    <w:rsid w:val="009D07EB"/>
    <w:rsid w:val="00A371CB"/>
    <w:rsid w:val="00AA539E"/>
    <w:rsid w:val="00AD1D07"/>
    <w:rsid w:val="00AE6C67"/>
    <w:rsid w:val="00B12D96"/>
    <w:rsid w:val="00B15DCE"/>
    <w:rsid w:val="00B26517"/>
    <w:rsid w:val="00B544DB"/>
    <w:rsid w:val="00C922F4"/>
    <w:rsid w:val="00C930B3"/>
    <w:rsid w:val="00DD6539"/>
    <w:rsid w:val="00DF1CDB"/>
    <w:rsid w:val="00EC0119"/>
    <w:rsid w:val="00EC5DB8"/>
    <w:rsid w:val="00FA4F1F"/>
    <w:rsid w:val="00FE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yperlink" Target="https://login.consultant.ru/link/?req=doc&amp;base=LAW&amp;n=358750&amp;date=25.06.2021&amp;demo=1" TargetMode="External"/><Relationship Id="rId18" Type="http://schemas.openxmlformats.org/officeDocument/2006/relationships/hyperlink" Target="https://login.consultant.ru/link/?req=doc&amp;base=LAW&amp;n=382667&amp;date=25.06.2021&amp;demo=1&amp;dst=431&amp;fld=13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512&amp;fld=134" TargetMode="External"/><Relationship Id="rId17"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73617&amp;date=25.06.2021&amp;demo=1&amp;dst=100011&amp;fld=13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blank"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8980&amp;date=25.06.2021&amp;demo=1&amp;dst=100014&amp;fld=134" TargetMode="External"/><Relationship Id="rId10" Type="http://schemas.openxmlformats.org/officeDocument/2006/relationships/hyperlink" Target="https://login.consultant.ru/link/?req=doc&amp;base=LAW&amp;n=358750&amp;date=25.06.2021&amp;demo=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nradm.ru" TargetMode="External"/><Relationship Id="rId14" Type="http://schemas.openxmlformats.org/officeDocument/2006/relationships/hyperlink" Target="https://login.consultant.ru/link/?req=doc&amp;base=LAW&amp;n=358750&amp;date=25.06.2021&amp;demo=1"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D5059F40E7163B955D0A0156777B3BAB910ED9FEB2FE20413D7EE2121DD8603C1C63A4B5AD55110F661F61EC611AC5489018BC805201D24FEFh1K" TargetMode="External"/><Relationship Id="rId1" Type="http://schemas.openxmlformats.org/officeDocument/2006/relationships/hyperlink" Target="consultantplus://offline/ref=D5059F40E7163B955D0A0156777B3BAB910ED9FEB2FE20413D7EE2121DD8603C1C63A4B5AD55100B6A1F61EC611AC5489018BC805201D24FEFh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EDEAE-32A8-4992-92CB-206D65F57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21</Pages>
  <Words>7411</Words>
  <Characters>42245</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Цыганкова Т.В.</cp:lastModifiedBy>
  <cp:revision>14</cp:revision>
  <cp:lastPrinted>2021-09-22T07:55:00Z</cp:lastPrinted>
  <dcterms:created xsi:type="dcterms:W3CDTF">2021-08-23T11:10:00Z</dcterms:created>
  <dcterms:modified xsi:type="dcterms:W3CDTF">2021-09-24T07:41:00Z</dcterms:modified>
</cp:coreProperties>
</file>